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D1374" w14:textId="77777777" w:rsidR="00FB1956" w:rsidRDefault="00EE6D35">
      <w:pPr>
        <w:pStyle w:val="Kicker"/>
      </w:pPr>
      <w:r>
        <w:t>THEORY TO PRACTICE  /  PARTICIPANT ROADMAP</w:t>
      </w:r>
    </w:p>
    <w:p w14:paraId="321036B0" w14:textId="64B24DB7" w:rsidR="00FB1956" w:rsidRDefault="00EE6D35">
      <w:pPr>
        <w:pStyle w:val="Title"/>
      </w:pPr>
      <w:r>
        <w:t xml:space="preserve">The Garden of </w:t>
      </w:r>
      <w:r w:rsidR="004A7E3D">
        <w:t xml:space="preserve">The </w:t>
      </w:r>
      <w:r>
        <w:t>Heart</w:t>
      </w:r>
    </w:p>
    <w:p w14:paraId="330EC6D8" w14:textId="0804B3EC" w:rsidR="00FB1956" w:rsidRDefault="00EE6D35">
      <w:r>
        <w:t>A 10</w:t>
      </w:r>
      <w:r w:rsidR="00625FDC">
        <w:t>-</w:t>
      </w:r>
      <w:r>
        <w:t>Session Journey from Awareness to Love in Action</w:t>
      </w:r>
    </w:p>
    <w:p w14:paraId="58EF1C31" w14:textId="77777777" w:rsidR="00FB1956" w:rsidRDefault="00EE6D35">
      <w:pPr>
        <w:jc w:val="center"/>
      </w:pPr>
      <w:r>
        <w:rPr>
          <w:noProof/>
        </w:rPr>
        <w:drawing>
          <wp:inline distT="0" distB="0" distL="0" distR="0" wp14:anchorId="3F95E7D2" wp14:editId="74EB284C">
            <wp:extent cx="6035040" cy="18536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den0.png"/>
                    <pic:cNvPicPr/>
                  </pic:nvPicPr>
                  <pic:blipFill>
                    <a:blip r:embed="rId8"/>
                    <a:stretch>
                      <a:fillRect/>
                    </a:stretch>
                  </pic:blipFill>
                  <pic:spPr>
                    <a:xfrm>
                      <a:off x="0" y="0"/>
                      <a:ext cx="6035040" cy="1853619"/>
                    </a:xfrm>
                    <a:prstGeom prst="rect">
                      <a:avLst/>
                    </a:prstGeom>
                  </pic:spPr>
                </pic:pic>
              </a:graphicData>
            </a:graphic>
          </wp:inline>
        </w:drawing>
      </w:r>
    </w:p>
    <w:p w14:paraId="681967D4" w14:textId="77777777" w:rsidR="00FB1956" w:rsidRDefault="00EE6D35">
      <w:pPr>
        <w:pStyle w:val="Kicker"/>
      </w:pPr>
      <w:r>
        <w:t>Awareness  ·  Growth  ·  Love  ·  Service</w:t>
      </w:r>
    </w:p>
    <w:p w14:paraId="1CE0A6F2" w14:textId="0C9DD437" w:rsidR="00B52EAD" w:rsidRPr="00B52EAD" w:rsidRDefault="00B52EAD" w:rsidP="00B52EAD">
      <w:r w:rsidRPr="00B52EAD">
        <w:t xml:space="preserve">We often learn something that moves us, agree with it, and then return to our usual routines. A week later, very little </w:t>
      </w:r>
      <w:r w:rsidRPr="00B52EAD">
        <w:t>changed</w:t>
      </w:r>
      <w:r w:rsidRPr="00B52EAD">
        <w:t>. This gathering is our chance to do something about that</w:t>
      </w:r>
      <w:r w:rsidR="002912E9">
        <w:t xml:space="preserve">; </w:t>
      </w:r>
      <w:r w:rsidRPr="00B52EAD">
        <w:t>together.</w:t>
      </w:r>
    </w:p>
    <w:p w14:paraId="71715B44" w14:textId="77777777" w:rsidR="00B52EAD" w:rsidRPr="00B52EAD" w:rsidRDefault="00B52EAD" w:rsidP="00B52EAD">
      <w:r w:rsidRPr="00B52EAD">
        <w:t>We will read, wonder, laugh, share what feels comfortable, and try a few things between gatherings.</w:t>
      </w:r>
    </w:p>
    <w:p w14:paraId="4E8ACB61" w14:textId="77777777" w:rsidR="00FB1956" w:rsidRDefault="00EE6D35">
      <w:r>
        <w:br w:type="page"/>
      </w:r>
    </w:p>
    <w:p w14:paraId="3DA927C6" w14:textId="77777777" w:rsidR="00FB1956" w:rsidRDefault="00EE6D35">
      <w:pPr>
        <w:pStyle w:val="Heading1"/>
      </w:pPr>
      <w:r>
        <w:lastRenderedPageBreak/>
        <w:t>Our Journey at a Glance</w:t>
      </w:r>
    </w:p>
    <w:p w14:paraId="501E8A38" w14:textId="77777777" w:rsidR="00B52EAD" w:rsidRPr="00B52EAD" w:rsidRDefault="00B52EAD" w:rsidP="00B52EAD">
      <w:r w:rsidRPr="00B52EAD">
        <w:t xml:space="preserve">The sessions follow a simple idea: noticing is a beginning, not an achievement. We will try things between meetings, talk about what </w:t>
      </w:r>
      <w:proofErr w:type="gramStart"/>
      <w:r w:rsidRPr="00B52EAD">
        <w:t>actually happened</w:t>
      </w:r>
      <w:proofErr w:type="gramEnd"/>
      <w:r w:rsidRPr="00B52EAD">
        <w:t>, and adjust as we go.</w:t>
      </w:r>
    </w:p>
    <w:p w14:paraId="2B9C8245" w14:textId="7606ED48" w:rsidR="00FB1956" w:rsidRDefault="00EE6D35">
      <w:pPr>
        <w:pStyle w:val="Heading2"/>
      </w:pPr>
      <w:r>
        <w:t>C</w:t>
      </w:r>
      <w:r>
        <w:t>ontents</w:t>
      </w:r>
    </w:p>
    <w:p w14:paraId="2E3E5567" w14:textId="77777777" w:rsidR="00FB1956" w:rsidRDefault="00EE6D35">
      <w:r>
        <w:t>•  Our intention &amp; shared agreements</w:t>
      </w:r>
    </w:p>
    <w:p w14:paraId="285F1D12" w14:textId="77777777" w:rsidR="00FB1956" w:rsidRDefault="00EE6D35">
      <w:r>
        <w:t>•  The four stages of growth</w:t>
      </w:r>
    </w:p>
    <w:p w14:paraId="63EB0E68" w14:textId="77777777" w:rsidR="00FB1956" w:rsidRDefault="00EE6D35">
      <w:r>
        <w:t>•  Stage 1 · Awakening (Sessions 1–3)</w:t>
      </w:r>
    </w:p>
    <w:p w14:paraId="4B94A7F0" w14:textId="77777777" w:rsidR="00FB1956" w:rsidRDefault="00EE6D35">
      <w:r>
        <w:t>•  Stage 2 · Cultivating (Sessions 4–6)</w:t>
      </w:r>
    </w:p>
    <w:p w14:paraId="20FB7B34" w14:textId="77777777" w:rsidR="00FB1956" w:rsidRDefault="00EE6D35">
      <w:r>
        <w:t>•  Stage 3 · Expressing (Sessions 7–8)</w:t>
      </w:r>
    </w:p>
    <w:p w14:paraId="6AB24BA3" w14:textId="77777777" w:rsidR="00FB1956" w:rsidRDefault="00EE6D35">
      <w:r>
        <w:t>•  Stage 4 · Radiating (Sessions 9–10)</w:t>
      </w:r>
    </w:p>
    <w:p w14:paraId="550C8C92" w14:textId="77777777" w:rsidR="00FB1956" w:rsidRDefault="00EE6D35">
      <w:r>
        <w:t>•  How each gathering works</w:t>
      </w:r>
    </w:p>
    <w:p w14:paraId="5D79AD81" w14:textId="77777777" w:rsidR="00FB1956" w:rsidRDefault="00EE6D35">
      <w:r>
        <w:t>•  My Garden of Growth · Reflection</w:t>
      </w:r>
    </w:p>
    <w:p w14:paraId="2002205B" w14:textId="77777777" w:rsidR="00FB1956" w:rsidRDefault="00EE6D35">
      <w:pPr>
        <w:pStyle w:val="Heading2"/>
      </w:pPr>
      <w:r>
        <w:t>Our intention</w:t>
      </w:r>
    </w:p>
    <w:p w14:paraId="7119E6D8" w14:textId="05A309C4" w:rsidR="00B52EAD" w:rsidRPr="00B52EAD" w:rsidRDefault="00B52EAD" w:rsidP="00B52EAD">
      <w:r w:rsidRPr="00B52EAD">
        <w:t>We have all read inspiring words, listened to talks, or learned ideas that made perfect sense. Yet knowing something and living it are two different things. That gap is why we started Theory to Practice. We want to encourage ourselves</w:t>
      </w:r>
      <w:r w:rsidR="002912E9">
        <w:t xml:space="preserve">; </w:t>
      </w:r>
      <w:r w:rsidRPr="00B52EAD">
        <w:t>and one another</w:t>
      </w:r>
      <w:r w:rsidR="002912E9">
        <w:t xml:space="preserve">, </w:t>
      </w:r>
      <w:r w:rsidRPr="00B52EAD">
        <w:t>to put what we learn into everyday actions, even in small ways. Over time, those small choices may become real change.</w:t>
      </w:r>
    </w:p>
    <w:p w14:paraId="72E6933A" w14:textId="2D4A819C" w:rsidR="00FB1956" w:rsidRDefault="00EE6D35">
      <w:pPr>
        <w:pStyle w:val="Heading2"/>
      </w:pPr>
      <w:r>
        <w:t>O</w:t>
      </w:r>
      <w:r>
        <w:t>ur shared agreements</w:t>
      </w:r>
    </w:p>
    <w:p w14:paraId="12AB14D4" w14:textId="77777777" w:rsidR="00FB1956" w:rsidRDefault="00EE6D35">
      <w:r>
        <w:t>•  Be curious rather than judgmental.</w:t>
      </w:r>
    </w:p>
    <w:p w14:paraId="484ACD20" w14:textId="77777777" w:rsidR="00FB1956" w:rsidRDefault="00EE6D35">
      <w:r>
        <w:t>•  Listen with kindness; everyone’s experience is different.</w:t>
      </w:r>
    </w:p>
    <w:p w14:paraId="78AC22BB" w14:textId="77777777" w:rsidR="00FB1956" w:rsidRDefault="00EE6D35">
      <w:r>
        <w:t>•  Share only what feels comfortable; passing is always welcome.</w:t>
      </w:r>
    </w:p>
    <w:p w14:paraId="7EBD6587" w14:textId="77777777" w:rsidR="00FB1956" w:rsidRDefault="00EE6D35">
      <w:r>
        <w:t>•  Respect privacy, beliefs, and different perspectives.</w:t>
      </w:r>
    </w:p>
    <w:p w14:paraId="42ECE726" w14:textId="77777777" w:rsidR="00FB1956" w:rsidRDefault="00EE6D35">
      <w:r>
        <w:t>•  Make room for every voice, including those who prefer to listen.</w:t>
      </w:r>
    </w:p>
    <w:p w14:paraId="156C876E" w14:textId="77777777" w:rsidR="00FB1956" w:rsidRDefault="00EE6D35">
      <w:r>
        <w:t>•  Aim for progress and practice, not perfection.</w:t>
      </w:r>
    </w:p>
    <w:p w14:paraId="7F944CA4" w14:textId="77777777" w:rsidR="00FB1956" w:rsidRDefault="00EE6D35">
      <w:r>
        <w:br w:type="page"/>
      </w:r>
    </w:p>
    <w:p w14:paraId="774D2CEE" w14:textId="77777777" w:rsidR="00FB1956" w:rsidRDefault="00EE6D35">
      <w:pPr>
        <w:pStyle w:val="Heading1"/>
      </w:pPr>
      <w:r>
        <w:lastRenderedPageBreak/>
        <w:t>The Four Stages of Growth</w:t>
      </w:r>
    </w:p>
    <w:p w14:paraId="66C1A251" w14:textId="77777777" w:rsidR="00FB1956" w:rsidRDefault="00EE6D35">
      <w:pPr>
        <w:jc w:val="center"/>
      </w:pPr>
      <w:r>
        <w:rPr>
          <w:noProof/>
        </w:rPr>
        <w:drawing>
          <wp:inline distT="0" distB="0" distL="0" distR="0" wp14:anchorId="7C75D09C" wp14:editId="4ED0EB2E">
            <wp:extent cx="5577840" cy="17131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den1.png"/>
                    <pic:cNvPicPr/>
                  </pic:nvPicPr>
                  <pic:blipFill>
                    <a:blip r:embed="rId9"/>
                    <a:stretch>
                      <a:fillRect/>
                    </a:stretch>
                  </pic:blipFill>
                  <pic:spPr>
                    <a:xfrm>
                      <a:off x="0" y="0"/>
                      <a:ext cx="5577840" cy="1713194"/>
                    </a:xfrm>
                    <a:prstGeom prst="rect">
                      <a:avLst/>
                    </a:prstGeom>
                  </pic:spPr>
                </pic:pic>
              </a:graphicData>
            </a:graphic>
          </wp:inline>
        </w:drawing>
      </w:r>
    </w:p>
    <w:tbl>
      <w:tblPr>
        <w:tblW w:w="0" w:type="auto"/>
        <w:tblLayout w:type="fixed"/>
        <w:tblLook w:val="04A0" w:firstRow="1" w:lastRow="0" w:firstColumn="1" w:lastColumn="0" w:noHBand="0" w:noVBand="1"/>
      </w:tblPr>
      <w:tblGrid>
        <w:gridCol w:w="1944"/>
        <w:gridCol w:w="7344"/>
      </w:tblGrid>
      <w:tr w:rsidR="00FB1956" w14:paraId="27448B0D" w14:textId="77777777">
        <w:tc>
          <w:tcPr>
            <w:tcW w:w="1944" w:type="dxa"/>
            <w:shd w:val="clear" w:color="auto" w:fill="EFF5EF"/>
            <w:vAlign w:val="center"/>
          </w:tcPr>
          <w:p w14:paraId="2D7CE102" w14:textId="77777777" w:rsidR="00FB1956" w:rsidRDefault="00EE6D35">
            <w:r>
              <w:t>01  AWAKEN</w:t>
            </w:r>
          </w:p>
        </w:tc>
        <w:tc>
          <w:tcPr>
            <w:tcW w:w="7344" w:type="dxa"/>
            <w:shd w:val="clear" w:color="auto" w:fill="EFF5EF"/>
            <w:vAlign w:val="center"/>
          </w:tcPr>
          <w:p w14:paraId="2AD0CC90" w14:textId="77777777" w:rsidR="00FB1956" w:rsidRDefault="00EE6D35">
            <w:r>
              <w:t>Sessions 1–3  ·  Notice our thoughts, beliefs, emotions, and reactions.</w:t>
            </w:r>
          </w:p>
        </w:tc>
      </w:tr>
      <w:tr w:rsidR="00FB1956" w14:paraId="002B28CD" w14:textId="77777777">
        <w:tc>
          <w:tcPr>
            <w:tcW w:w="1944" w:type="dxa"/>
            <w:vAlign w:val="center"/>
          </w:tcPr>
          <w:p w14:paraId="0B974A4B" w14:textId="77777777" w:rsidR="00FB1956" w:rsidRDefault="00EE6D35">
            <w:r>
              <w:t>02  CULTIVATE</w:t>
            </w:r>
          </w:p>
        </w:tc>
        <w:tc>
          <w:tcPr>
            <w:tcW w:w="7344" w:type="dxa"/>
            <w:vAlign w:val="center"/>
          </w:tcPr>
          <w:p w14:paraId="4609C72F" w14:textId="789E8F6A" w:rsidR="00FB1956" w:rsidRDefault="00EE6D35">
            <w:r>
              <w:t>Sessions 4–</w:t>
            </w:r>
            <w:proofErr w:type="gramStart"/>
            <w:r>
              <w:t>6  ·</w:t>
            </w:r>
            <w:proofErr w:type="gramEnd"/>
            <w:r>
              <w:t xml:space="preserve">  Grow self</w:t>
            </w:r>
            <w:r w:rsidR="00533F0C">
              <w:t>-</w:t>
            </w:r>
            <w:r>
              <w:t>compassion, gratitude, and intentional living.</w:t>
            </w:r>
          </w:p>
        </w:tc>
      </w:tr>
      <w:tr w:rsidR="00FB1956" w14:paraId="51004646" w14:textId="77777777">
        <w:tc>
          <w:tcPr>
            <w:tcW w:w="1944" w:type="dxa"/>
            <w:shd w:val="clear" w:color="auto" w:fill="EFF5EF"/>
            <w:vAlign w:val="center"/>
          </w:tcPr>
          <w:p w14:paraId="12C8E1F8" w14:textId="77777777" w:rsidR="00FB1956" w:rsidRDefault="00EE6D35">
            <w:r>
              <w:t>03  EXPRESS</w:t>
            </w:r>
          </w:p>
        </w:tc>
        <w:tc>
          <w:tcPr>
            <w:tcW w:w="7344" w:type="dxa"/>
            <w:shd w:val="clear" w:color="auto" w:fill="EFF5EF"/>
            <w:vAlign w:val="center"/>
          </w:tcPr>
          <w:p w14:paraId="3F91A1FD" w14:textId="77777777" w:rsidR="00FB1956" w:rsidRDefault="00EE6D35">
            <w:r>
              <w:t>Sessions 7–8  ·  Bring understanding and love into our relationships.</w:t>
            </w:r>
          </w:p>
        </w:tc>
      </w:tr>
      <w:tr w:rsidR="00FB1956" w14:paraId="6AD234C6" w14:textId="77777777">
        <w:tc>
          <w:tcPr>
            <w:tcW w:w="1944" w:type="dxa"/>
            <w:vAlign w:val="center"/>
          </w:tcPr>
          <w:p w14:paraId="1294D5E8" w14:textId="77777777" w:rsidR="00FB1956" w:rsidRDefault="00EE6D35">
            <w:r>
              <w:t>04  RADIATE</w:t>
            </w:r>
          </w:p>
        </w:tc>
        <w:tc>
          <w:tcPr>
            <w:tcW w:w="7344" w:type="dxa"/>
            <w:vAlign w:val="center"/>
          </w:tcPr>
          <w:p w14:paraId="72DEDD06" w14:textId="77777777" w:rsidR="00FB1956" w:rsidRDefault="00EE6D35">
            <w:r>
              <w:t>Sessions 9–10  ·  Extend kindness through service and lasting daily practice.</w:t>
            </w:r>
          </w:p>
        </w:tc>
      </w:tr>
    </w:tbl>
    <w:p w14:paraId="6159C9A3" w14:textId="2007D2AD" w:rsidR="00B52EAD" w:rsidRPr="00B52EAD" w:rsidRDefault="00B52EAD" w:rsidP="00B52EAD">
      <w:r w:rsidRPr="00B52EAD">
        <w:t xml:space="preserve">We start by paying attention to ourselves. From there we </w:t>
      </w:r>
      <w:r w:rsidRPr="00B52EAD">
        <w:t>practice</w:t>
      </w:r>
      <w:r w:rsidRPr="00B52EAD">
        <w:t xml:space="preserve"> new responses, learn to care for ourselves and others, and see what happens when kindness becomes something we </w:t>
      </w:r>
      <w:proofErr w:type="gramStart"/>
      <w:r w:rsidRPr="00B52EAD">
        <w:t>actually do</w:t>
      </w:r>
      <w:proofErr w:type="gramEnd"/>
      <w:r w:rsidRPr="00B52EAD">
        <w:t>.</w:t>
      </w:r>
    </w:p>
    <w:p w14:paraId="29C5C2E5" w14:textId="77777777" w:rsidR="00FB1956" w:rsidRDefault="00EE6D35">
      <w:r>
        <w:br w:type="page"/>
      </w:r>
    </w:p>
    <w:p w14:paraId="22D290E0" w14:textId="77777777" w:rsidR="00FB1956" w:rsidRDefault="00EE6D35">
      <w:pPr>
        <w:pStyle w:val="Heading1"/>
      </w:pPr>
      <w:r>
        <w:lastRenderedPageBreak/>
        <w:t>Stage 1 · Awakening</w:t>
      </w:r>
    </w:p>
    <w:p w14:paraId="030CB85F" w14:textId="77777777" w:rsidR="00FB1956" w:rsidRDefault="00EE6D35">
      <w:pPr>
        <w:pStyle w:val="Kicker"/>
      </w:pPr>
      <w:r>
        <w:t>Understanding Ourselves</w:t>
      </w:r>
    </w:p>
    <w:p w14:paraId="1A09C392" w14:textId="77777777" w:rsidR="00FB1956" w:rsidRDefault="00EE6D35">
      <w:pPr>
        <w:jc w:val="center"/>
      </w:pPr>
      <w:r>
        <w:rPr>
          <w:noProof/>
        </w:rPr>
        <w:drawing>
          <wp:inline distT="0" distB="0" distL="0" distR="0" wp14:anchorId="3FDB1CF3" wp14:editId="53F27CEE">
            <wp:extent cx="5577840" cy="171319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den0.png"/>
                    <pic:cNvPicPr/>
                  </pic:nvPicPr>
                  <pic:blipFill>
                    <a:blip r:embed="rId8"/>
                    <a:stretch>
                      <a:fillRect/>
                    </a:stretch>
                  </pic:blipFill>
                  <pic:spPr>
                    <a:xfrm>
                      <a:off x="0" y="0"/>
                      <a:ext cx="5577840" cy="1713194"/>
                    </a:xfrm>
                    <a:prstGeom prst="rect">
                      <a:avLst/>
                    </a:prstGeom>
                  </pic:spPr>
                </pic:pic>
              </a:graphicData>
            </a:graphic>
          </wp:inline>
        </w:drawing>
      </w:r>
    </w:p>
    <w:p w14:paraId="03A06E38" w14:textId="6FFB2E43" w:rsidR="00FB1956" w:rsidRDefault="00EE6D35">
      <w:pPr>
        <w:pStyle w:val="Heading2"/>
      </w:pPr>
      <w:r>
        <w:t xml:space="preserve">Session </w:t>
      </w:r>
      <w:proofErr w:type="gramStart"/>
      <w:r>
        <w:t>1  ·</w:t>
      </w:r>
      <w:proofErr w:type="gramEnd"/>
      <w:r>
        <w:t xml:space="preserve">  The Journey Begins</w:t>
      </w:r>
      <w:r>
        <w:t xml:space="preserve"> </w:t>
      </w:r>
      <w:r w:rsidR="002912E9">
        <w:t xml:space="preserve">- </w:t>
      </w:r>
      <w:r>
        <w:t>From Awareness to Love in Action</w:t>
      </w:r>
    </w:p>
    <w:p w14:paraId="3CB10AF9" w14:textId="5965198E" w:rsidR="00FB1956" w:rsidRDefault="00EE6D35">
      <w:r>
        <w:t>Let’s get to know each other and think about the feeling we leave behind when we enter a room</w:t>
      </w:r>
      <w:r w:rsidR="004F10C8">
        <w:t>-</w:t>
      </w:r>
      <w:r>
        <w:t>or leave it.</w:t>
      </w:r>
    </w:p>
    <w:tbl>
      <w:tblPr>
        <w:tblW w:w="0" w:type="auto"/>
        <w:tblLayout w:type="fixed"/>
        <w:tblLook w:val="04A0" w:firstRow="1" w:lastRow="0" w:firstColumn="1" w:lastColumn="0" w:noHBand="0" w:noVBand="1"/>
      </w:tblPr>
      <w:tblGrid>
        <w:gridCol w:w="1944"/>
        <w:gridCol w:w="7344"/>
      </w:tblGrid>
      <w:tr w:rsidR="00FB1956" w14:paraId="1730A913" w14:textId="77777777">
        <w:tc>
          <w:tcPr>
            <w:tcW w:w="1944" w:type="dxa"/>
            <w:shd w:val="clear" w:color="auto" w:fill="EFF5EF"/>
            <w:vAlign w:val="center"/>
          </w:tcPr>
          <w:p w14:paraId="6EFEC7DF" w14:textId="77777777" w:rsidR="00FB1956" w:rsidRDefault="00EE6D35">
            <w:r>
              <w:t>SCIENCE</w:t>
            </w:r>
          </w:p>
        </w:tc>
        <w:tc>
          <w:tcPr>
            <w:tcW w:w="7344" w:type="dxa"/>
            <w:shd w:val="clear" w:color="auto" w:fill="EFF5EF"/>
            <w:vAlign w:val="center"/>
          </w:tcPr>
          <w:p w14:paraId="3F46B8E9" w14:textId="77777777" w:rsidR="00FB1956" w:rsidRDefault="00EE6D35">
            <w:r>
              <w:t>Social connection, perception, and emotional contagion.</w:t>
            </w:r>
          </w:p>
        </w:tc>
      </w:tr>
      <w:tr w:rsidR="00FB1956" w14:paraId="38A9CC16" w14:textId="77777777">
        <w:tc>
          <w:tcPr>
            <w:tcW w:w="1944" w:type="dxa"/>
            <w:vAlign w:val="center"/>
          </w:tcPr>
          <w:p w14:paraId="40D2FCFE" w14:textId="77777777" w:rsidR="00FB1956" w:rsidRDefault="00EE6D35">
            <w:r>
              <w:t>WISDOM</w:t>
            </w:r>
          </w:p>
        </w:tc>
        <w:tc>
          <w:tcPr>
            <w:tcW w:w="7344" w:type="dxa"/>
            <w:vAlign w:val="center"/>
          </w:tcPr>
          <w:p w14:paraId="794073DD" w14:textId="77777777" w:rsidR="00FB1956" w:rsidRDefault="00EE6D35">
            <w:r>
              <w:t>Love as a way of living, not only a feeling.</w:t>
            </w:r>
          </w:p>
        </w:tc>
      </w:tr>
      <w:tr w:rsidR="00FB1956" w14:paraId="50C12A4E" w14:textId="77777777">
        <w:tc>
          <w:tcPr>
            <w:tcW w:w="1944" w:type="dxa"/>
            <w:shd w:val="clear" w:color="auto" w:fill="EFF5EF"/>
            <w:vAlign w:val="center"/>
          </w:tcPr>
          <w:p w14:paraId="650749EC" w14:textId="77777777" w:rsidR="00FB1956" w:rsidRDefault="00EE6D35">
            <w:r>
              <w:t>EXPERIENCE</w:t>
            </w:r>
          </w:p>
        </w:tc>
        <w:tc>
          <w:tcPr>
            <w:tcW w:w="7344" w:type="dxa"/>
            <w:shd w:val="clear" w:color="auto" w:fill="EFF5EF"/>
            <w:vAlign w:val="center"/>
          </w:tcPr>
          <w:p w14:paraId="63ABCC15" w14:textId="77777777" w:rsidR="00FB1956" w:rsidRDefault="00EE6D35">
            <w:r>
              <w:t>Share one word you hope to grow; then experience what it feels like to be truly heard.</w:t>
            </w:r>
          </w:p>
        </w:tc>
      </w:tr>
      <w:tr w:rsidR="00FB1956" w14:paraId="18568D18" w14:textId="77777777">
        <w:tc>
          <w:tcPr>
            <w:tcW w:w="1944" w:type="dxa"/>
            <w:vAlign w:val="center"/>
          </w:tcPr>
          <w:p w14:paraId="1D80C2A9" w14:textId="77777777" w:rsidR="00FB1956" w:rsidRDefault="00EE6D35">
            <w:r>
              <w:t>THIS WEEK</w:t>
            </w:r>
          </w:p>
        </w:tc>
        <w:tc>
          <w:tcPr>
            <w:tcW w:w="7344" w:type="dxa"/>
            <w:vAlign w:val="center"/>
          </w:tcPr>
          <w:p w14:paraId="6FB89C71" w14:textId="075A5C1B" w:rsidR="00FB1956" w:rsidRDefault="00B52EAD">
            <w:r>
              <w:t>Notice the qualities you hope to grow.</w:t>
            </w:r>
          </w:p>
        </w:tc>
      </w:tr>
    </w:tbl>
    <w:p w14:paraId="4B6F96E1" w14:textId="1561B477" w:rsidR="00FB1956" w:rsidRDefault="002912E9">
      <w:pPr>
        <w:pStyle w:val="Kicker"/>
      </w:pPr>
      <w:r w:rsidRPr="002912E9">
        <w:t xml:space="preserve">FROM PRESENCE TO AWARENESS → As we become more present, we </w:t>
      </w:r>
      <w:proofErr w:type="gramStart"/>
      <w:r w:rsidRPr="002912E9">
        <w:t>begin to notice</w:t>
      </w:r>
      <w:proofErr w:type="gramEnd"/>
      <w:r w:rsidRPr="002912E9">
        <w:t xml:space="preserve"> the thoughts that shape how we feel, respond, and experience life.</w:t>
      </w:r>
    </w:p>
    <w:p w14:paraId="12FC0251" w14:textId="05ED9ADB" w:rsidR="00FB1956" w:rsidRDefault="00EE6D35">
      <w:pPr>
        <w:pStyle w:val="Heading2"/>
      </w:pPr>
      <w:r>
        <w:t xml:space="preserve">Session </w:t>
      </w:r>
      <w:proofErr w:type="gramStart"/>
      <w:r>
        <w:t>2  ·</w:t>
      </w:r>
      <w:proofErr w:type="gramEnd"/>
      <w:r>
        <w:t xml:space="preserve">  The Power of Thought </w:t>
      </w:r>
      <w:r w:rsidR="004F10C8">
        <w:t>-</w:t>
      </w:r>
      <w:r>
        <w:t xml:space="preserve"> Understanding Our Inner Stories</w:t>
      </w:r>
    </w:p>
    <w:p w14:paraId="68F1A953" w14:textId="77777777" w:rsidR="00FB1956" w:rsidRDefault="00EE6D35">
      <w:r>
        <w:t xml:space="preserve">How often do we </w:t>
      </w:r>
      <w:proofErr w:type="gramStart"/>
      <w:r>
        <w:t>mistake</w:t>
      </w:r>
      <w:proofErr w:type="gramEnd"/>
      <w:r>
        <w:t xml:space="preserve"> our first thought for the whole story? We will explore the assumptions we make without noticing.</w:t>
      </w:r>
    </w:p>
    <w:tbl>
      <w:tblPr>
        <w:tblW w:w="0" w:type="auto"/>
        <w:tblLayout w:type="fixed"/>
        <w:tblLook w:val="04A0" w:firstRow="1" w:lastRow="0" w:firstColumn="1" w:lastColumn="0" w:noHBand="0" w:noVBand="1"/>
      </w:tblPr>
      <w:tblGrid>
        <w:gridCol w:w="1944"/>
        <w:gridCol w:w="7344"/>
      </w:tblGrid>
      <w:tr w:rsidR="00FB1956" w14:paraId="11ACAA38" w14:textId="77777777">
        <w:tc>
          <w:tcPr>
            <w:tcW w:w="1944" w:type="dxa"/>
            <w:shd w:val="clear" w:color="auto" w:fill="EFF5EF"/>
            <w:vAlign w:val="center"/>
          </w:tcPr>
          <w:p w14:paraId="19F9D56F" w14:textId="77777777" w:rsidR="00FB1956" w:rsidRDefault="00EE6D35">
            <w:r>
              <w:t>SCIENCE</w:t>
            </w:r>
          </w:p>
        </w:tc>
        <w:tc>
          <w:tcPr>
            <w:tcW w:w="7344" w:type="dxa"/>
            <w:shd w:val="clear" w:color="auto" w:fill="EFF5EF"/>
            <w:vAlign w:val="center"/>
          </w:tcPr>
          <w:p w14:paraId="207DB59A" w14:textId="77777777" w:rsidR="00FB1956" w:rsidRDefault="00EE6D35">
            <w:r>
              <w:t>Neuroplasticity, attention, cognitive reframing, and learning.</w:t>
            </w:r>
          </w:p>
        </w:tc>
      </w:tr>
      <w:tr w:rsidR="00FB1956" w14:paraId="49959128" w14:textId="77777777">
        <w:tc>
          <w:tcPr>
            <w:tcW w:w="1944" w:type="dxa"/>
            <w:vAlign w:val="center"/>
          </w:tcPr>
          <w:p w14:paraId="280ACE95" w14:textId="77777777" w:rsidR="00FB1956" w:rsidRDefault="00EE6D35">
            <w:r>
              <w:t>WISDOM</w:t>
            </w:r>
          </w:p>
        </w:tc>
        <w:tc>
          <w:tcPr>
            <w:tcW w:w="7344" w:type="dxa"/>
            <w:vAlign w:val="center"/>
          </w:tcPr>
          <w:p w14:paraId="41A3F25C" w14:textId="77777777" w:rsidR="00FB1956" w:rsidRDefault="00EE6D35">
            <w:r>
              <w:t>Observe habitual thinking; consider new perspectives.</w:t>
            </w:r>
          </w:p>
        </w:tc>
      </w:tr>
      <w:tr w:rsidR="00FB1956" w14:paraId="5A2EA074" w14:textId="77777777">
        <w:tc>
          <w:tcPr>
            <w:tcW w:w="1944" w:type="dxa"/>
            <w:shd w:val="clear" w:color="auto" w:fill="EFF5EF"/>
            <w:vAlign w:val="center"/>
          </w:tcPr>
          <w:p w14:paraId="09EE8E4A" w14:textId="77777777" w:rsidR="00FB1956" w:rsidRDefault="00EE6D35">
            <w:r>
              <w:t>EXPERIENCE</w:t>
            </w:r>
          </w:p>
        </w:tc>
        <w:tc>
          <w:tcPr>
            <w:tcW w:w="7344" w:type="dxa"/>
            <w:shd w:val="clear" w:color="auto" w:fill="EFF5EF"/>
            <w:vAlign w:val="center"/>
          </w:tcPr>
          <w:p w14:paraId="1FD56FCC" w14:textId="77777777" w:rsidR="00FB1956" w:rsidRDefault="00EE6D35">
            <w:r>
              <w:t>Thought Detective: can we find three different stories behind the same event?</w:t>
            </w:r>
          </w:p>
        </w:tc>
      </w:tr>
      <w:tr w:rsidR="00FB1956" w14:paraId="263A4BD2" w14:textId="77777777">
        <w:tc>
          <w:tcPr>
            <w:tcW w:w="1944" w:type="dxa"/>
            <w:vAlign w:val="center"/>
          </w:tcPr>
          <w:p w14:paraId="49CE5696" w14:textId="77777777" w:rsidR="00FB1956" w:rsidRDefault="00EE6D35">
            <w:r>
              <w:t>THIS WEEK</w:t>
            </w:r>
          </w:p>
        </w:tc>
        <w:tc>
          <w:tcPr>
            <w:tcW w:w="7344" w:type="dxa"/>
            <w:vAlign w:val="center"/>
          </w:tcPr>
          <w:p w14:paraId="0BDC872C" w14:textId="77777777" w:rsidR="00FB1956" w:rsidRDefault="00EE6D35">
            <w:r>
              <w:t>Notice one recurring thought and question it with curiosity.</w:t>
            </w:r>
          </w:p>
        </w:tc>
      </w:tr>
    </w:tbl>
    <w:p w14:paraId="257B90E8" w14:textId="7654D8EF" w:rsidR="00FB1956" w:rsidRDefault="002912E9">
      <w:pPr>
        <w:pStyle w:val="Kicker"/>
      </w:pPr>
      <w:r w:rsidRPr="002912E9">
        <w:t>THE MIND–HEART CONNECTION → Our thoughts shape our emotions, and our emotions influence the way we think.</w:t>
      </w:r>
    </w:p>
    <w:p w14:paraId="1072D10D" w14:textId="082F4495" w:rsidR="00FB1956" w:rsidRDefault="00EE6D35">
      <w:pPr>
        <w:pStyle w:val="Heading2"/>
      </w:pPr>
      <w:r>
        <w:t xml:space="preserve">Session </w:t>
      </w:r>
      <w:proofErr w:type="gramStart"/>
      <w:r>
        <w:t>3  ·</w:t>
      </w:r>
      <w:proofErr w:type="gramEnd"/>
      <w:r>
        <w:t xml:space="preserve">  Understanding Emotions </w:t>
      </w:r>
      <w:r w:rsidR="004F10C8">
        <w:t>-</w:t>
      </w:r>
      <w:r>
        <w:t xml:space="preserve"> From Reaction to Response</w:t>
      </w:r>
    </w:p>
    <w:p w14:paraId="1FCA9F1D" w14:textId="77777777" w:rsidR="00FB1956" w:rsidRDefault="00EE6D35">
      <w:r>
        <w:t>We all get upset sometimes. What matters is learning to recognize what is happening before our reaction takes over.</w:t>
      </w:r>
    </w:p>
    <w:tbl>
      <w:tblPr>
        <w:tblW w:w="0" w:type="auto"/>
        <w:tblLayout w:type="fixed"/>
        <w:tblLook w:val="04A0" w:firstRow="1" w:lastRow="0" w:firstColumn="1" w:lastColumn="0" w:noHBand="0" w:noVBand="1"/>
      </w:tblPr>
      <w:tblGrid>
        <w:gridCol w:w="1944"/>
        <w:gridCol w:w="7344"/>
      </w:tblGrid>
      <w:tr w:rsidR="00FB1956" w14:paraId="7B90C3D5" w14:textId="77777777">
        <w:tc>
          <w:tcPr>
            <w:tcW w:w="1944" w:type="dxa"/>
            <w:shd w:val="clear" w:color="auto" w:fill="EFF5EF"/>
            <w:vAlign w:val="center"/>
          </w:tcPr>
          <w:p w14:paraId="3B46E8A3" w14:textId="77777777" w:rsidR="00FB1956" w:rsidRDefault="00EE6D35">
            <w:r>
              <w:t>SCIENCE</w:t>
            </w:r>
          </w:p>
        </w:tc>
        <w:tc>
          <w:tcPr>
            <w:tcW w:w="7344" w:type="dxa"/>
            <w:shd w:val="clear" w:color="auto" w:fill="EFF5EF"/>
            <w:vAlign w:val="center"/>
          </w:tcPr>
          <w:p w14:paraId="2A578B89" w14:textId="77777777" w:rsidR="00FB1956" w:rsidRDefault="00EE6D35">
            <w:r>
              <w:t>Stress physiology, emotion regulation, and learned responses.</w:t>
            </w:r>
          </w:p>
        </w:tc>
      </w:tr>
      <w:tr w:rsidR="00FB1956" w14:paraId="6D9CF099" w14:textId="77777777">
        <w:tc>
          <w:tcPr>
            <w:tcW w:w="1944" w:type="dxa"/>
            <w:vAlign w:val="center"/>
          </w:tcPr>
          <w:p w14:paraId="7BB5C400" w14:textId="77777777" w:rsidR="00FB1956" w:rsidRDefault="00EE6D35">
            <w:r>
              <w:t>WISDOM</w:t>
            </w:r>
          </w:p>
        </w:tc>
        <w:tc>
          <w:tcPr>
            <w:tcW w:w="7344" w:type="dxa"/>
            <w:vAlign w:val="center"/>
          </w:tcPr>
          <w:p w14:paraId="072D3D7F" w14:textId="77777777" w:rsidR="00FB1956" w:rsidRDefault="00EE6D35">
            <w:r>
              <w:t>Mindful awareness of difficult feelings.</w:t>
            </w:r>
          </w:p>
        </w:tc>
      </w:tr>
      <w:tr w:rsidR="00FB1956" w14:paraId="65F73AD9" w14:textId="77777777">
        <w:tc>
          <w:tcPr>
            <w:tcW w:w="1944" w:type="dxa"/>
            <w:shd w:val="clear" w:color="auto" w:fill="EFF5EF"/>
            <w:vAlign w:val="center"/>
          </w:tcPr>
          <w:p w14:paraId="38C71804" w14:textId="77777777" w:rsidR="00FB1956" w:rsidRDefault="00EE6D35">
            <w:r>
              <w:lastRenderedPageBreak/>
              <w:t>EXPERIENCE</w:t>
            </w:r>
          </w:p>
        </w:tc>
        <w:tc>
          <w:tcPr>
            <w:tcW w:w="7344" w:type="dxa"/>
            <w:shd w:val="clear" w:color="auto" w:fill="EFF5EF"/>
            <w:vAlign w:val="center"/>
          </w:tcPr>
          <w:p w14:paraId="48F123CD" w14:textId="77777777" w:rsidR="00FB1956" w:rsidRDefault="00EE6D35">
            <w:r>
              <w:t>Try the Pause Button with a familiar, slightly frustrating everyday moment.</w:t>
            </w:r>
          </w:p>
        </w:tc>
      </w:tr>
      <w:tr w:rsidR="00FB1956" w14:paraId="35AFB308" w14:textId="77777777">
        <w:tc>
          <w:tcPr>
            <w:tcW w:w="1944" w:type="dxa"/>
            <w:vAlign w:val="center"/>
          </w:tcPr>
          <w:p w14:paraId="58998CB1" w14:textId="77777777" w:rsidR="00FB1956" w:rsidRDefault="00EE6D35">
            <w:r>
              <w:t>THIS WEEK</w:t>
            </w:r>
          </w:p>
        </w:tc>
        <w:tc>
          <w:tcPr>
            <w:tcW w:w="7344" w:type="dxa"/>
            <w:vAlign w:val="center"/>
          </w:tcPr>
          <w:p w14:paraId="15B757CB" w14:textId="13ECBBF0" w:rsidR="00FB1956" w:rsidRDefault="00EE6D35">
            <w:r>
              <w:t>Practi</w:t>
            </w:r>
            <w:r w:rsidR="002912E9">
              <w:t>c</w:t>
            </w:r>
            <w:r>
              <w:t xml:space="preserve">e one conscious </w:t>
            </w:r>
            <w:proofErr w:type="gramStart"/>
            <w:r w:rsidR="004F10C8">
              <w:t>pauses</w:t>
            </w:r>
            <w:proofErr w:type="gramEnd"/>
            <w:r>
              <w:t xml:space="preserve"> each day.</w:t>
            </w:r>
          </w:p>
        </w:tc>
      </w:tr>
    </w:tbl>
    <w:p w14:paraId="3073FACC" w14:textId="62E0A755" w:rsidR="00FB1956" w:rsidRDefault="002912E9">
      <w:pPr>
        <w:pStyle w:val="Kicker"/>
      </w:pPr>
      <w:r w:rsidRPr="002912E9">
        <w:t xml:space="preserve">FROM REACTION TO </w:t>
      </w:r>
      <w:r w:rsidR="004F10C8" w:rsidRPr="002912E9">
        <w:t>SELF</w:t>
      </w:r>
      <w:r w:rsidR="004F10C8">
        <w:t>-</w:t>
      </w:r>
      <w:r w:rsidR="004F10C8" w:rsidRPr="002912E9">
        <w:t>COMPASSION</w:t>
      </w:r>
      <w:r w:rsidRPr="002912E9">
        <w:t xml:space="preserve"> → As we begin to understand our reactions, we learn to respond to ourselves with greater kindness and compassion.</w:t>
      </w:r>
    </w:p>
    <w:p w14:paraId="6C69231F" w14:textId="77777777" w:rsidR="00FB1956" w:rsidRDefault="00EE6D35">
      <w:r>
        <w:br w:type="page"/>
      </w:r>
    </w:p>
    <w:p w14:paraId="18755340" w14:textId="77777777" w:rsidR="00FB1956" w:rsidRDefault="00EE6D35">
      <w:pPr>
        <w:pStyle w:val="Heading1"/>
      </w:pPr>
      <w:r>
        <w:lastRenderedPageBreak/>
        <w:t>Stage 2 · Cultivating</w:t>
      </w:r>
    </w:p>
    <w:p w14:paraId="680782CF" w14:textId="77777777" w:rsidR="00FB1956" w:rsidRDefault="00EE6D35">
      <w:pPr>
        <w:pStyle w:val="Kicker"/>
      </w:pPr>
      <w:r>
        <w:t>Growing Love Within</w:t>
      </w:r>
    </w:p>
    <w:p w14:paraId="033220C3" w14:textId="77777777" w:rsidR="00FB1956" w:rsidRDefault="00EE6D35">
      <w:pPr>
        <w:jc w:val="center"/>
      </w:pPr>
      <w:r>
        <w:rPr>
          <w:noProof/>
        </w:rPr>
        <w:drawing>
          <wp:inline distT="0" distB="0" distL="0" distR="0" wp14:anchorId="18AF8A75" wp14:editId="215F75BC">
            <wp:extent cx="5577840" cy="17131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den2.png"/>
                    <pic:cNvPicPr/>
                  </pic:nvPicPr>
                  <pic:blipFill>
                    <a:blip r:embed="rId10"/>
                    <a:stretch>
                      <a:fillRect/>
                    </a:stretch>
                  </pic:blipFill>
                  <pic:spPr>
                    <a:xfrm>
                      <a:off x="0" y="0"/>
                      <a:ext cx="5577840" cy="1713194"/>
                    </a:xfrm>
                    <a:prstGeom prst="rect">
                      <a:avLst/>
                    </a:prstGeom>
                  </pic:spPr>
                </pic:pic>
              </a:graphicData>
            </a:graphic>
          </wp:inline>
        </w:drawing>
      </w:r>
    </w:p>
    <w:p w14:paraId="351F78FC" w14:textId="24B323CB" w:rsidR="00FB1956" w:rsidRDefault="00EE6D35">
      <w:pPr>
        <w:pStyle w:val="Heading2"/>
      </w:pPr>
      <w:r>
        <w:t xml:space="preserve">Session </w:t>
      </w:r>
      <w:proofErr w:type="gramStart"/>
      <w:r>
        <w:t>4  ·</w:t>
      </w:r>
      <w:proofErr w:type="gramEnd"/>
      <w:r>
        <w:t xml:space="preserve">  Self</w:t>
      </w:r>
      <w:r w:rsidR="004F10C8">
        <w:t>-</w:t>
      </w:r>
      <w:r>
        <w:t>Love, Compassion &amp; Healthy Boundaries</w:t>
      </w:r>
    </w:p>
    <w:p w14:paraId="13713278" w14:textId="77777777" w:rsidR="00FB1956" w:rsidRDefault="00EE6D35">
      <w:r>
        <w:t>Would we speak to a friend the way we sometimes speak to ourselves? We will explore kindness toward ourselves, without forgetting healthy boundaries.</w:t>
      </w:r>
    </w:p>
    <w:tbl>
      <w:tblPr>
        <w:tblW w:w="0" w:type="auto"/>
        <w:tblLayout w:type="fixed"/>
        <w:tblLook w:val="04A0" w:firstRow="1" w:lastRow="0" w:firstColumn="1" w:lastColumn="0" w:noHBand="0" w:noVBand="1"/>
      </w:tblPr>
      <w:tblGrid>
        <w:gridCol w:w="1944"/>
        <w:gridCol w:w="7344"/>
      </w:tblGrid>
      <w:tr w:rsidR="00FB1956" w14:paraId="0B826323" w14:textId="77777777">
        <w:tc>
          <w:tcPr>
            <w:tcW w:w="1944" w:type="dxa"/>
            <w:shd w:val="clear" w:color="auto" w:fill="EFF5EF"/>
            <w:vAlign w:val="center"/>
          </w:tcPr>
          <w:p w14:paraId="78A9E4AE" w14:textId="77777777" w:rsidR="00FB1956" w:rsidRDefault="00EE6D35">
            <w:r>
              <w:t>SCIENCE</w:t>
            </w:r>
          </w:p>
        </w:tc>
        <w:tc>
          <w:tcPr>
            <w:tcW w:w="7344" w:type="dxa"/>
            <w:shd w:val="clear" w:color="auto" w:fill="EFF5EF"/>
            <w:vAlign w:val="center"/>
          </w:tcPr>
          <w:p w14:paraId="28B6E52B" w14:textId="1354E6A7" w:rsidR="00FB1956" w:rsidRDefault="00EE6D35">
            <w:r>
              <w:t>Self</w:t>
            </w:r>
            <w:r w:rsidR="004F10C8">
              <w:t>-</w:t>
            </w:r>
            <w:r>
              <w:t>compassion and psychological flexibility.</w:t>
            </w:r>
          </w:p>
        </w:tc>
      </w:tr>
      <w:tr w:rsidR="00FB1956" w14:paraId="4375F55F" w14:textId="77777777">
        <w:tc>
          <w:tcPr>
            <w:tcW w:w="1944" w:type="dxa"/>
            <w:vAlign w:val="center"/>
          </w:tcPr>
          <w:p w14:paraId="2421F841" w14:textId="77777777" w:rsidR="00FB1956" w:rsidRDefault="00EE6D35">
            <w:r>
              <w:t>WISDOM</w:t>
            </w:r>
          </w:p>
        </w:tc>
        <w:tc>
          <w:tcPr>
            <w:tcW w:w="7344" w:type="dxa"/>
            <w:vAlign w:val="center"/>
          </w:tcPr>
          <w:p w14:paraId="463D947A" w14:textId="77777777" w:rsidR="00FB1956" w:rsidRDefault="00EE6D35">
            <w:r>
              <w:t>Compassion begins with how we treat ourselves.</w:t>
            </w:r>
          </w:p>
        </w:tc>
      </w:tr>
      <w:tr w:rsidR="00FB1956" w14:paraId="00995B91" w14:textId="77777777">
        <w:tc>
          <w:tcPr>
            <w:tcW w:w="1944" w:type="dxa"/>
            <w:shd w:val="clear" w:color="auto" w:fill="EFF5EF"/>
            <w:vAlign w:val="center"/>
          </w:tcPr>
          <w:p w14:paraId="1F530A51" w14:textId="77777777" w:rsidR="00FB1956" w:rsidRDefault="00EE6D35">
            <w:r>
              <w:t>EXPERIENCE</w:t>
            </w:r>
          </w:p>
        </w:tc>
        <w:tc>
          <w:tcPr>
            <w:tcW w:w="7344" w:type="dxa"/>
            <w:shd w:val="clear" w:color="auto" w:fill="EFF5EF"/>
            <w:vAlign w:val="center"/>
          </w:tcPr>
          <w:p w14:paraId="4FBF7FDF" w14:textId="77777777" w:rsidR="00FB1956" w:rsidRDefault="00EE6D35">
            <w:r>
              <w:t>Write yourself the sort of letter you would send to someone you deeply care about.</w:t>
            </w:r>
          </w:p>
        </w:tc>
      </w:tr>
      <w:tr w:rsidR="00FB1956" w14:paraId="66193D1B" w14:textId="77777777">
        <w:tc>
          <w:tcPr>
            <w:tcW w:w="1944" w:type="dxa"/>
            <w:vAlign w:val="center"/>
          </w:tcPr>
          <w:p w14:paraId="165A7D14" w14:textId="77777777" w:rsidR="00FB1956" w:rsidRDefault="00EE6D35">
            <w:r>
              <w:t>THIS WEEK</w:t>
            </w:r>
          </w:p>
        </w:tc>
        <w:tc>
          <w:tcPr>
            <w:tcW w:w="7344" w:type="dxa"/>
            <w:vAlign w:val="center"/>
          </w:tcPr>
          <w:p w14:paraId="287D32F9" w14:textId="06F643D3" w:rsidR="00FB1956" w:rsidRDefault="00EE6D35">
            <w:r>
              <w:t>One act of self</w:t>
            </w:r>
            <w:r w:rsidR="004F10C8">
              <w:t>-</w:t>
            </w:r>
            <w:r>
              <w:t>compassion and one respectful boundary.</w:t>
            </w:r>
          </w:p>
        </w:tc>
      </w:tr>
    </w:tbl>
    <w:p w14:paraId="714A114E" w14:textId="51AAAE5A" w:rsidR="00FB1956" w:rsidRDefault="002912E9">
      <w:pPr>
        <w:pStyle w:val="Kicker"/>
      </w:pPr>
      <w:r w:rsidRPr="002912E9">
        <w:t>FROM SELF</w:t>
      </w:r>
      <w:r w:rsidR="004F10C8">
        <w:t>-</w:t>
      </w:r>
      <w:r w:rsidRPr="002912E9">
        <w:t>COMPASSION TO GRATITUDE → As we become less critical of ourselves, we make more room to recognize and appreciate the goodness in our lives.</w:t>
      </w:r>
    </w:p>
    <w:p w14:paraId="4186D36C" w14:textId="77777777" w:rsidR="00FB1956" w:rsidRDefault="00EE6D35">
      <w:pPr>
        <w:pStyle w:val="Heading2"/>
      </w:pPr>
      <w:r>
        <w:t xml:space="preserve">Session </w:t>
      </w:r>
      <w:proofErr w:type="gramStart"/>
      <w:r>
        <w:t>5  ·</w:t>
      </w:r>
      <w:proofErr w:type="gramEnd"/>
      <w:r>
        <w:t xml:space="preserve">  The Transformative Power of Gratitude</w:t>
      </w:r>
    </w:p>
    <w:p w14:paraId="6C69BA43" w14:textId="77777777" w:rsidR="00FB1956" w:rsidRDefault="00EE6D35">
      <w:r>
        <w:t>Gratitude is not pretending everything is wonderful. It is making room to notice what is good, even on an ordinary or difficult day.</w:t>
      </w:r>
    </w:p>
    <w:tbl>
      <w:tblPr>
        <w:tblW w:w="0" w:type="auto"/>
        <w:tblLayout w:type="fixed"/>
        <w:tblLook w:val="04A0" w:firstRow="1" w:lastRow="0" w:firstColumn="1" w:lastColumn="0" w:noHBand="0" w:noVBand="1"/>
      </w:tblPr>
      <w:tblGrid>
        <w:gridCol w:w="1944"/>
        <w:gridCol w:w="7344"/>
      </w:tblGrid>
      <w:tr w:rsidR="00FB1956" w14:paraId="4A05DF4A" w14:textId="77777777">
        <w:tc>
          <w:tcPr>
            <w:tcW w:w="1944" w:type="dxa"/>
            <w:shd w:val="clear" w:color="auto" w:fill="EFF5EF"/>
            <w:vAlign w:val="center"/>
          </w:tcPr>
          <w:p w14:paraId="2F1B88FD" w14:textId="77777777" w:rsidR="00FB1956" w:rsidRDefault="00EE6D35">
            <w:r>
              <w:t>SCIENCE</w:t>
            </w:r>
          </w:p>
        </w:tc>
        <w:tc>
          <w:tcPr>
            <w:tcW w:w="7344" w:type="dxa"/>
            <w:shd w:val="clear" w:color="auto" w:fill="EFF5EF"/>
            <w:vAlign w:val="center"/>
          </w:tcPr>
          <w:p w14:paraId="4E631412" w14:textId="77777777" w:rsidR="00FB1956" w:rsidRDefault="00EE6D35">
            <w:r>
              <w:t>Positive psychology, attention, and gratitude research.</w:t>
            </w:r>
          </w:p>
        </w:tc>
      </w:tr>
      <w:tr w:rsidR="00FB1956" w14:paraId="2F5B6DD9" w14:textId="77777777">
        <w:tc>
          <w:tcPr>
            <w:tcW w:w="1944" w:type="dxa"/>
            <w:vAlign w:val="center"/>
          </w:tcPr>
          <w:p w14:paraId="5E53F12C" w14:textId="77777777" w:rsidR="00FB1956" w:rsidRDefault="00EE6D35">
            <w:r>
              <w:t>WISDOM</w:t>
            </w:r>
          </w:p>
        </w:tc>
        <w:tc>
          <w:tcPr>
            <w:tcW w:w="7344" w:type="dxa"/>
            <w:vAlign w:val="center"/>
          </w:tcPr>
          <w:p w14:paraId="55581646" w14:textId="77777777" w:rsidR="00FB1956" w:rsidRDefault="00EE6D35">
            <w:r>
              <w:t>Gratitude as a practice across spiritual traditions.</w:t>
            </w:r>
          </w:p>
        </w:tc>
      </w:tr>
      <w:tr w:rsidR="00FB1956" w14:paraId="5B399074" w14:textId="77777777">
        <w:tc>
          <w:tcPr>
            <w:tcW w:w="1944" w:type="dxa"/>
            <w:shd w:val="clear" w:color="auto" w:fill="EFF5EF"/>
            <w:vAlign w:val="center"/>
          </w:tcPr>
          <w:p w14:paraId="6191DF51" w14:textId="77777777" w:rsidR="00FB1956" w:rsidRDefault="00EE6D35">
            <w:r>
              <w:t>EXPERIENCE</w:t>
            </w:r>
          </w:p>
        </w:tc>
        <w:tc>
          <w:tcPr>
            <w:tcW w:w="7344" w:type="dxa"/>
            <w:shd w:val="clear" w:color="auto" w:fill="EFF5EF"/>
            <w:vAlign w:val="center"/>
          </w:tcPr>
          <w:p w14:paraId="34311D30" w14:textId="77777777" w:rsidR="00FB1956" w:rsidRDefault="00EE6D35">
            <w:r>
              <w:t>A lighthearted gratitude treasure hunt, followed by sharing appreciation.</w:t>
            </w:r>
          </w:p>
        </w:tc>
      </w:tr>
      <w:tr w:rsidR="00FB1956" w14:paraId="7C759EA4" w14:textId="77777777">
        <w:tc>
          <w:tcPr>
            <w:tcW w:w="1944" w:type="dxa"/>
            <w:vAlign w:val="center"/>
          </w:tcPr>
          <w:p w14:paraId="4A67A00F" w14:textId="77777777" w:rsidR="00FB1956" w:rsidRDefault="00EE6D35">
            <w:r>
              <w:t>THIS WEEK</w:t>
            </w:r>
          </w:p>
        </w:tc>
        <w:tc>
          <w:tcPr>
            <w:tcW w:w="7344" w:type="dxa"/>
            <w:vAlign w:val="center"/>
          </w:tcPr>
          <w:p w14:paraId="04744B33" w14:textId="77777777" w:rsidR="00FB1956" w:rsidRDefault="00EE6D35">
            <w:r>
              <w:t>Write three specific gratitudes and thank someone sincerely.</w:t>
            </w:r>
          </w:p>
        </w:tc>
      </w:tr>
    </w:tbl>
    <w:p w14:paraId="475405D8" w14:textId="47ECB433" w:rsidR="00FB1956" w:rsidRDefault="002912E9">
      <w:pPr>
        <w:pStyle w:val="Kicker"/>
      </w:pPr>
      <w:r w:rsidRPr="002912E9">
        <w:t>FROM GRATITUDE TO INTENTION → As we cultivate gratitude, we bring that appreciation into our meditation and begin setting meaningful intentions for how we want to live.</w:t>
      </w:r>
    </w:p>
    <w:p w14:paraId="7D710A81" w14:textId="77777777" w:rsidR="00FB1956" w:rsidRDefault="00EE6D35">
      <w:pPr>
        <w:pStyle w:val="Heading2"/>
      </w:pPr>
      <w:r>
        <w:t xml:space="preserve">Session </w:t>
      </w:r>
      <w:proofErr w:type="gramStart"/>
      <w:r>
        <w:t>6  ·</w:t>
      </w:r>
      <w:proofErr w:type="gramEnd"/>
      <w:r>
        <w:t xml:space="preserve">  Meditation, Intention &amp; Becoming Our Future Self</w:t>
      </w:r>
    </w:p>
    <w:p w14:paraId="74ACEB4D" w14:textId="77777777" w:rsidR="00FB1956" w:rsidRDefault="00EE6D35">
      <w:r>
        <w:t>What sort of person do I want to be in everyday moments? We will use quiet reflection and intention to bring that question closer to life.</w:t>
      </w:r>
    </w:p>
    <w:tbl>
      <w:tblPr>
        <w:tblW w:w="0" w:type="auto"/>
        <w:tblLayout w:type="fixed"/>
        <w:tblLook w:val="04A0" w:firstRow="1" w:lastRow="0" w:firstColumn="1" w:lastColumn="0" w:noHBand="0" w:noVBand="1"/>
      </w:tblPr>
      <w:tblGrid>
        <w:gridCol w:w="1944"/>
        <w:gridCol w:w="7344"/>
      </w:tblGrid>
      <w:tr w:rsidR="00FB1956" w14:paraId="0458DAC1" w14:textId="77777777">
        <w:tc>
          <w:tcPr>
            <w:tcW w:w="1944" w:type="dxa"/>
            <w:shd w:val="clear" w:color="auto" w:fill="EFF5EF"/>
            <w:vAlign w:val="center"/>
          </w:tcPr>
          <w:p w14:paraId="28CBCD4E" w14:textId="77777777" w:rsidR="00FB1956" w:rsidRDefault="00EE6D35">
            <w:r>
              <w:t>SCIENCE</w:t>
            </w:r>
          </w:p>
        </w:tc>
        <w:tc>
          <w:tcPr>
            <w:tcW w:w="7344" w:type="dxa"/>
            <w:shd w:val="clear" w:color="auto" w:fill="EFF5EF"/>
            <w:vAlign w:val="center"/>
          </w:tcPr>
          <w:p w14:paraId="2D8FE535" w14:textId="77777777" w:rsidR="00FB1956" w:rsidRDefault="00EE6D35">
            <w:r>
              <w:t>Mindfulness, attention regulation, and mental rehearsal.</w:t>
            </w:r>
          </w:p>
        </w:tc>
      </w:tr>
      <w:tr w:rsidR="00FB1956" w14:paraId="1CFD7DD7" w14:textId="77777777">
        <w:tc>
          <w:tcPr>
            <w:tcW w:w="1944" w:type="dxa"/>
            <w:vAlign w:val="center"/>
          </w:tcPr>
          <w:p w14:paraId="5FCCCFF0" w14:textId="77777777" w:rsidR="00FB1956" w:rsidRDefault="00EE6D35">
            <w:r>
              <w:t>WISDOM</w:t>
            </w:r>
          </w:p>
        </w:tc>
        <w:tc>
          <w:tcPr>
            <w:tcW w:w="7344" w:type="dxa"/>
            <w:vAlign w:val="center"/>
          </w:tcPr>
          <w:p w14:paraId="4F52225F" w14:textId="77777777" w:rsidR="00FB1956" w:rsidRDefault="00EE6D35">
            <w:r>
              <w:t>Contemplation, visualization, and intentional living.</w:t>
            </w:r>
          </w:p>
        </w:tc>
      </w:tr>
      <w:tr w:rsidR="00FB1956" w14:paraId="0ABD21DC" w14:textId="77777777">
        <w:tc>
          <w:tcPr>
            <w:tcW w:w="1944" w:type="dxa"/>
            <w:shd w:val="clear" w:color="auto" w:fill="EFF5EF"/>
            <w:vAlign w:val="center"/>
          </w:tcPr>
          <w:p w14:paraId="43D16717" w14:textId="77777777" w:rsidR="00FB1956" w:rsidRDefault="00EE6D35">
            <w:r>
              <w:lastRenderedPageBreak/>
              <w:t>EXPERIENCE</w:t>
            </w:r>
          </w:p>
        </w:tc>
        <w:tc>
          <w:tcPr>
            <w:tcW w:w="7344" w:type="dxa"/>
            <w:shd w:val="clear" w:color="auto" w:fill="EFF5EF"/>
            <w:vAlign w:val="center"/>
          </w:tcPr>
          <w:p w14:paraId="536CA9DB" w14:textId="77777777" w:rsidR="00FB1956" w:rsidRDefault="00EE6D35">
            <w:r>
              <w:t>Imagine meeting your future self. What would you notice? What would you ask?</w:t>
            </w:r>
          </w:p>
        </w:tc>
      </w:tr>
      <w:tr w:rsidR="00FB1956" w14:paraId="0D353CD7" w14:textId="77777777">
        <w:tc>
          <w:tcPr>
            <w:tcW w:w="1944" w:type="dxa"/>
            <w:vAlign w:val="center"/>
          </w:tcPr>
          <w:p w14:paraId="14C8AC99" w14:textId="77777777" w:rsidR="00FB1956" w:rsidRDefault="00EE6D35">
            <w:r>
              <w:t>THIS WEEK</w:t>
            </w:r>
          </w:p>
        </w:tc>
        <w:tc>
          <w:tcPr>
            <w:tcW w:w="7344" w:type="dxa"/>
            <w:vAlign w:val="center"/>
          </w:tcPr>
          <w:p w14:paraId="71921B7B" w14:textId="77777777" w:rsidR="00FB1956" w:rsidRDefault="00EE6D35">
            <w:r>
              <w:t>Five minutes of meditation and one aligned action each day.</w:t>
            </w:r>
          </w:p>
        </w:tc>
      </w:tr>
    </w:tbl>
    <w:p w14:paraId="4E6BC106" w14:textId="4EB5E45C" w:rsidR="00FB1956" w:rsidRDefault="002912E9">
      <w:pPr>
        <w:pStyle w:val="Kicker"/>
      </w:pPr>
      <w:r w:rsidRPr="002912E9">
        <w:t>FROM INNER GROWTH TO MEANINGFUL CONNECTIONS → As we cultivate awareness, gratitude, and compassion within ourselves, we begin expressing these qualities in the way we connect with and treat others.</w:t>
      </w:r>
    </w:p>
    <w:p w14:paraId="16D8D082" w14:textId="77777777" w:rsidR="00FB1956" w:rsidRDefault="00EE6D35">
      <w:r>
        <w:br w:type="page"/>
      </w:r>
    </w:p>
    <w:p w14:paraId="16C3D017" w14:textId="77777777" w:rsidR="00FB1956" w:rsidRDefault="00EE6D35">
      <w:pPr>
        <w:pStyle w:val="Heading1"/>
      </w:pPr>
      <w:r>
        <w:lastRenderedPageBreak/>
        <w:t>Stage 3 · Expressing</w:t>
      </w:r>
    </w:p>
    <w:p w14:paraId="7112B30E" w14:textId="77777777" w:rsidR="00FB1956" w:rsidRDefault="00EE6D35">
      <w:pPr>
        <w:pStyle w:val="Kicker"/>
      </w:pPr>
      <w:r>
        <w:t>Love in Our Relationships</w:t>
      </w:r>
    </w:p>
    <w:p w14:paraId="756C22D5" w14:textId="77777777" w:rsidR="00FB1956" w:rsidRDefault="00EE6D35">
      <w:pPr>
        <w:jc w:val="center"/>
      </w:pPr>
      <w:r>
        <w:rPr>
          <w:noProof/>
        </w:rPr>
        <w:drawing>
          <wp:inline distT="0" distB="0" distL="0" distR="0" wp14:anchorId="66346EDB" wp14:editId="048DC54B">
            <wp:extent cx="5577840" cy="171319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den3.png"/>
                    <pic:cNvPicPr/>
                  </pic:nvPicPr>
                  <pic:blipFill>
                    <a:blip r:embed="rId11"/>
                    <a:stretch>
                      <a:fillRect/>
                    </a:stretch>
                  </pic:blipFill>
                  <pic:spPr>
                    <a:xfrm>
                      <a:off x="0" y="0"/>
                      <a:ext cx="5577840" cy="1713194"/>
                    </a:xfrm>
                    <a:prstGeom prst="rect">
                      <a:avLst/>
                    </a:prstGeom>
                  </pic:spPr>
                </pic:pic>
              </a:graphicData>
            </a:graphic>
          </wp:inline>
        </w:drawing>
      </w:r>
    </w:p>
    <w:p w14:paraId="5081443B" w14:textId="396E6D04" w:rsidR="00FB1956" w:rsidRDefault="00EE6D35">
      <w:pPr>
        <w:pStyle w:val="Heading2"/>
      </w:pPr>
      <w:r>
        <w:t xml:space="preserve">Session </w:t>
      </w:r>
      <w:proofErr w:type="gramStart"/>
      <w:r>
        <w:t>7  ·</w:t>
      </w:r>
      <w:proofErr w:type="gramEnd"/>
      <w:r>
        <w:t xml:space="preserve">  Conscious Communication </w:t>
      </w:r>
      <w:r w:rsidR="004F10C8">
        <w:t>-</w:t>
      </w:r>
      <w:r>
        <w:t xml:space="preserve"> Listening </w:t>
      </w:r>
      <w:proofErr w:type="gramStart"/>
      <w:r>
        <w:t>With</w:t>
      </w:r>
      <w:proofErr w:type="gramEnd"/>
      <w:r>
        <w:t xml:space="preserve"> the Heart</w:t>
      </w:r>
    </w:p>
    <w:p w14:paraId="0A237935" w14:textId="77777777" w:rsidR="00FB1956" w:rsidRDefault="00EE6D35">
      <w:r>
        <w:t>We will try something surprisingly difficult: listening to understand, rather than listening while preparing our reply.</w:t>
      </w:r>
    </w:p>
    <w:tbl>
      <w:tblPr>
        <w:tblW w:w="0" w:type="auto"/>
        <w:tblLayout w:type="fixed"/>
        <w:tblLook w:val="04A0" w:firstRow="1" w:lastRow="0" w:firstColumn="1" w:lastColumn="0" w:noHBand="0" w:noVBand="1"/>
      </w:tblPr>
      <w:tblGrid>
        <w:gridCol w:w="1944"/>
        <w:gridCol w:w="7344"/>
      </w:tblGrid>
      <w:tr w:rsidR="00FB1956" w14:paraId="5DFA3BE7" w14:textId="77777777">
        <w:tc>
          <w:tcPr>
            <w:tcW w:w="1944" w:type="dxa"/>
            <w:shd w:val="clear" w:color="auto" w:fill="EFF5EF"/>
            <w:vAlign w:val="center"/>
          </w:tcPr>
          <w:p w14:paraId="0DED9DB4" w14:textId="77777777" w:rsidR="00FB1956" w:rsidRDefault="00EE6D35">
            <w:r>
              <w:t>SCIENCE</w:t>
            </w:r>
          </w:p>
        </w:tc>
        <w:tc>
          <w:tcPr>
            <w:tcW w:w="7344" w:type="dxa"/>
            <w:shd w:val="clear" w:color="auto" w:fill="EFF5EF"/>
            <w:vAlign w:val="center"/>
          </w:tcPr>
          <w:p w14:paraId="6FC7C5C0" w14:textId="77777777" w:rsidR="00FB1956" w:rsidRDefault="00EE6D35">
            <w:r>
              <w:t>Active listening, social cognition, and communication psychology.</w:t>
            </w:r>
          </w:p>
        </w:tc>
      </w:tr>
      <w:tr w:rsidR="00FB1956" w14:paraId="110B48F4" w14:textId="77777777">
        <w:tc>
          <w:tcPr>
            <w:tcW w:w="1944" w:type="dxa"/>
            <w:vAlign w:val="center"/>
          </w:tcPr>
          <w:p w14:paraId="63D8EF26" w14:textId="77777777" w:rsidR="00FB1956" w:rsidRDefault="00EE6D35">
            <w:r>
              <w:t>WISDOM</w:t>
            </w:r>
          </w:p>
        </w:tc>
        <w:tc>
          <w:tcPr>
            <w:tcW w:w="7344" w:type="dxa"/>
            <w:vAlign w:val="center"/>
          </w:tcPr>
          <w:p w14:paraId="145B63AB" w14:textId="77777777" w:rsidR="00FB1956" w:rsidRDefault="00EE6D35">
            <w:r>
              <w:t>Compassionate speech and human unity.</w:t>
            </w:r>
          </w:p>
        </w:tc>
      </w:tr>
      <w:tr w:rsidR="00FB1956" w14:paraId="5D395433" w14:textId="77777777">
        <w:tc>
          <w:tcPr>
            <w:tcW w:w="1944" w:type="dxa"/>
            <w:shd w:val="clear" w:color="auto" w:fill="EFF5EF"/>
            <w:vAlign w:val="center"/>
          </w:tcPr>
          <w:p w14:paraId="78FA6419" w14:textId="77777777" w:rsidR="00FB1956" w:rsidRDefault="00EE6D35">
            <w:r>
              <w:t>EXPERIENCE</w:t>
            </w:r>
          </w:p>
        </w:tc>
        <w:tc>
          <w:tcPr>
            <w:tcW w:w="7344" w:type="dxa"/>
            <w:shd w:val="clear" w:color="auto" w:fill="EFF5EF"/>
            <w:vAlign w:val="center"/>
          </w:tcPr>
          <w:p w14:paraId="38DEFA69" w14:textId="77777777" w:rsidR="00FB1956" w:rsidRDefault="00EE6D35">
            <w:r>
              <w:t>A partner challenge: can you listen for two minutes without interrupting?</w:t>
            </w:r>
          </w:p>
        </w:tc>
      </w:tr>
      <w:tr w:rsidR="00FB1956" w14:paraId="1F8A6E12" w14:textId="77777777">
        <w:tc>
          <w:tcPr>
            <w:tcW w:w="1944" w:type="dxa"/>
            <w:vAlign w:val="center"/>
          </w:tcPr>
          <w:p w14:paraId="7B60225C" w14:textId="77777777" w:rsidR="00FB1956" w:rsidRDefault="00EE6D35">
            <w:r>
              <w:t>THIS WEEK</w:t>
            </w:r>
          </w:p>
        </w:tc>
        <w:tc>
          <w:tcPr>
            <w:tcW w:w="7344" w:type="dxa"/>
            <w:vAlign w:val="center"/>
          </w:tcPr>
          <w:p w14:paraId="32130A99" w14:textId="77777777" w:rsidR="00FB1956" w:rsidRDefault="00EE6D35">
            <w:r>
              <w:t>Give someone your complete attention in a conversation.</w:t>
            </w:r>
          </w:p>
        </w:tc>
      </w:tr>
    </w:tbl>
    <w:p w14:paraId="1CAD5DE4" w14:textId="40926FF8" w:rsidR="00FB1956" w:rsidRDefault="002912E9">
      <w:pPr>
        <w:pStyle w:val="Kicker"/>
      </w:pPr>
      <w:r w:rsidRPr="002912E9">
        <w:t>FROM LISTENING TO UNDERSTANDING → Listening with an open heart helps us understand others, even when we disagree.</w:t>
      </w:r>
    </w:p>
    <w:p w14:paraId="41F7B3E4" w14:textId="77777777" w:rsidR="00FB1956" w:rsidRDefault="00EE6D35">
      <w:pPr>
        <w:pStyle w:val="Heading2"/>
      </w:pPr>
      <w:r>
        <w:t xml:space="preserve">Session </w:t>
      </w:r>
      <w:proofErr w:type="gramStart"/>
      <w:r>
        <w:t>8  ·</w:t>
      </w:r>
      <w:proofErr w:type="gramEnd"/>
      <w:r>
        <w:t xml:space="preserve">  Choosing Love When Life Is Difficult</w:t>
      </w:r>
    </w:p>
    <w:p w14:paraId="56BD1748" w14:textId="77777777" w:rsidR="00FB1956" w:rsidRDefault="00EE6D35">
      <w:r>
        <w:t>It is easy to be kind when life is easy. Here we explore what compassion and clear boundaries look like when things get uncomfortable.</w:t>
      </w:r>
    </w:p>
    <w:tbl>
      <w:tblPr>
        <w:tblW w:w="0" w:type="auto"/>
        <w:tblLayout w:type="fixed"/>
        <w:tblLook w:val="04A0" w:firstRow="1" w:lastRow="0" w:firstColumn="1" w:lastColumn="0" w:noHBand="0" w:noVBand="1"/>
      </w:tblPr>
      <w:tblGrid>
        <w:gridCol w:w="1944"/>
        <w:gridCol w:w="7344"/>
      </w:tblGrid>
      <w:tr w:rsidR="00FB1956" w14:paraId="5A219D5E" w14:textId="77777777">
        <w:tc>
          <w:tcPr>
            <w:tcW w:w="1944" w:type="dxa"/>
            <w:shd w:val="clear" w:color="auto" w:fill="EFF5EF"/>
            <w:vAlign w:val="center"/>
          </w:tcPr>
          <w:p w14:paraId="2F32FCC0" w14:textId="77777777" w:rsidR="00FB1956" w:rsidRDefault="00EE6D35">
            <w:r>
              <w:t>SCIENCE</w:t>
            </w:r>
          </w:p>
        </w:tc>
        <w:tc>
          <w:tcPr>
            <w:tcW w:w="7344" w:type="dxa"/>
            <w:shd w:val="clear" w:color="auto" w:fill="EFF5EF"/>
            <w:vAlign w:val="center"/>
          </w:tcPr>
          <w:p w14:paraId="52171230" w14:textId="77777777" w:rsidR="00FB1956" w:rsidRDefault="00EE6D35">
            <w:r>
              <w:t>Conflict resolution, reappraisal, and emotional regulation.</w:t>
            </w:r>
          </w:p>
        </w:tc>
      </w:tr>
      <w:tr w:rsidR="00FB1956" w14:paraId="172B73E3" w14:textId="77777777">
        <w:tc>
          <w:tcPr>
            <w:tcW w:w="1944" w:type="dxa"/>
            <w:vAlign w:val="center"/>
          </w:tcPr>
          <w:p w14:paraId="569F087F" w14:textId="77777777" w:rsidR="00FB1956" w:rsidRDefault="00EE6D35">
            <w:r>
              <w:t>WISDOM</w:t>
            </w:r>
          </w:p>
        </w:tc>
        <w:tc>
          <w:tcPr>
            <w:tcW w:w="7344" w:type="dxa"/>
            <w:vAlign w:val="center"/>
          </w:tcPr>
          <w:p w14:paraId="2E15D8D0" w14:textId="77777777" w:rsidR="00FB1956" w:rsidRDefault="00EE6D35">
            <w:r>
              <w:t>Patience, forgiveness, and respectful limits.</w:t>
            </w:r>
          </w:p>
        </w:tc>
      </w:tr>
      <w:tr w:rsidR="00FB1956" w14:paraId="51085D02" w14:textId="77777777">
        <w:tc>
          <w:tcPr>
            <w:tcW w:w="1944" w:type="dxa"/>
            <w:shd w:val="clear" w:color="auto" w:fill="EFF5EF"/>
            <w:vAlign w:val="center"/>
          </w:tcPr>
          <w:p w14:paraId="79099A83" w14:textId="77777777" w:rsidR="00FB1956" w:rsidRDefault="00EE6D35">
            <w:r>
              <w:t>EXPERIENCE</w:t>
            </w:r>
          </w:p>
        </w:tc>
        <w:tc>
          <w:tcPr>
            <w:tcW w:w="7344" w:type="dxa"/>
            <w:shd w:val="clear" w:color="auto" w:fill="EFF5EF"/>
            <w:vAlign w:val="center"/>
          </w:tcPr>
          <w:p w14:paraId="007985A3" w14:textId="77777777" w:rsidR="00FB1956" w:rsidRDefault="00EE6D35">
            <w:r>
              <w:t>Act out a few everyday misunderstandings and explore kinder, firmer responses.</w:t>
            </w:r>
          </w:p>
        </w:tc>
      </w:tr>
      <w:tr w:rsidR="00FB1956" w14:paraId="787E104E" w14:textId="77777777">
        <w:tc>
          <w:tcPr>
            <w:tcW w:w="1944" w:type="dxa"/>
            <w:vAlign w:val="center"/>
          </w:tcPr>
          <w:p w14:paraId="48E508AB" w14:textId="77777777" w:rsidR="00FB1956" w:rsidRDefault="00EE6D35">
            <w:r>
              <w:t>THIS WEEK</w:t>
            </w:r>
          </w:p>
        </w:tc>
        <w:tc>
          <w:tcPr>
            <w:tcW w:w="7344" w:type="dxa"/>
            <w:vAlign w:val="center"/>
          </w:tcPr>
          <w:p w14:paraId="158A5F7E" w14:textId="77777777" w:rsidR="00FB1956" w:rsidRDefault="00EE6D35">
            <w:r>
              <w:t>Respond consciously to one challenging interaction.</w:t>
            </w:r>
          </w:p>
        </w:tc>
      </w:tr>
    </w:tbl>
    <w:p w14:paraId="17446EA2" w14:textId="77777777" w:rsidR="00FB1956" w:rsidRDefault="00EE6D35">
      <w:pPr>
        <w:pStyle w:val="Kicker"/>
      </w:pPr>
      <w:r>
        <w:t>THE CONNECTION  →  Love can extend beyond our closest relationships.</w:t>
      </w:r>
    </w:p>
    <w:p w14:paraId="3754FEB7" w14:textId="77777777" w:rsidR="00FB1956" w:rsidRDefault="00EE6D35">
      <w:r>
        <w:br w:type="page"/>
      </w:r>
    </w:p>
    <w:p w14:paraId="52BC7F5B" w14:textId="77777777" w:rsidR="00FB1956" w:rsidRDefault="00EE6D35">
      <w:pPr>
        <w:pStyle w:val="Heading1"/>
      </w:pPr>
      <w:r>
        <w:lastRenderedPageBreak/>
        <w:t>Stage 4 · Radiating</w:t>
      </w:r>
    </w:p>
    <w:p w14:paraId="246EADD6" w14:textId="77777777" w:rsidR="00FB1956" w:rsidRDefault="00EE6D35">
      <w:pPr>
        <w:pStyle w:val="Kicker"/>
      </w:pPr>
      <w:r>
        <w:t>Becoming a Light for Others</w:t>
      </w:r>
    </w:p>
    <w:p w14:paraId="450FB42C" w14:textId="77777777" w:rsidR="00FB1956" w:rsidRDefault="00EE6D35">
      <w:pPr>
        <w:jc w:val="center"/>
      </w:pPr>
      <w:r>
        <w:rPr>
          <w:noProof/>
        </w:rPr>
        <w:drawing>
          <wp:inline distT="0" distB="0" distL="0" distR="0" wp14:anchorId="4DD679C7" wp14:editId="380AB597">
            <wp:extent cx="5577840" cy="171319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den4.png"/>
                    <pic:cNvPicPr/>
                  </pic:nvPicPr>
                  <pic:blipFill>
                    <a:blip r:embed="rId12"/>
                    <a:stretch>
                      <a:fillRect/>
                    </a:stretch>
                  </pic:blipFill>
                  <pic:spPr>
                    <a:xfrm>
                      <a:off x="0" y="0"/>
                      <a:ext cx="5577840" cy="1713194"/>
                    </a:xfrm>
                    <a:prstGeom prst="rect">
                      <a:avLst/>
                    </a:prstGeom>
                  </pic:spPr>
                </pic:pic>
              </a:graphicData>
            </a:graphic>
          </wp:inline>
        </w:drawing>
      </w:r>
    </w:p>
    <w:p w14:paraId="067FD620" w14:textId="77777777" w:rsidR="00FB1956" w:rsidRDefault="00EE6D35">
      <w:pPr>
        <w:pStyle w:val="Heading2"/>
      </w:pPr>
      <w:r>
        <w:t>Session 9  ·  The Ripple Effect of Kindness &amp; Service</w:t>
      </w:r>
    </w:p>
    <w:p w14:paraId="714650CE" w14:textId="77777777" w:rsidR="00FB1956" w:rsidRDefault="00EE6D35">
      <w:r>
        <w:t>A kind word, a small favour, an invitation to someone who feels left out: where might these simple gestures lead?</w:t>
      </w:r>
    </w:p>
    <w:tbl>
      <w:tblPr>
        <w:tblW w:w="0" w:type="auto"/>
        <w:tblLayout w:type="fixed"/>
        <w:tblLook w:val="04A0" w:firstRow="1" w:lastRow="0" w:firstColumn="1" w:lastColumn="0" w:noHBand="0" w:noVBand="1"/>
      </w:tblPr>
      <w:tblGrid>
        <w:gridCol w:w="1944"/>
        <w:gridCol w:w="7344"/>
      </w:tblGrid>
      <w:tr w:rsidR="00FB1956" w14:paraId="6420024E" w14:textId="77777777">
        <w:tc>
          <w:tcPr>
            <w:tcW w:w="1944" w:type="dxa"/>
            <w:shd w:val="clear" w:color="auto" w:fill="EFF5EF"/>
            <w:vAlign w:val="center"/>
          </w:tcPr>
          <w:p w14:paraId="3196DE1B" w14:textId="77777777" w:rsidR="00FB1956" w:rsidRDefault="00EE6D35">
            <w:r>
              <w:t>SCIENCE</w:t>
            </w:r>
          </w:p>
        </w:tc>
        <w:tc>
          <w:tcPr>
            <w:tcW w:w="7344" w:type="dxa"/>
            <w:shd w:val="clear" w:color="auto" w:fill="EFF5EF"/>
            <w:vAlign w:val="center"/>
          </w:tcPr>
          <w:p w14:paraId="03D3819C" w14:textId="4E4B8853" w:rsidR="00FB1956" w:rsidRDefault="00EE6D35">
            <w:r>
              <w:t>Prosocial behaviour, social connection, and well</w:t>
            </w:r>
            <w:r w:rsidR="004F10C8">
              <w:t>-</w:t>
            </w:r>
            <w:r>
              <w:t>being.</w:t>
            </w:r>
          </w:p>
        </w:tc>
      </w:tr>
      <w:tr w:rsidR="00FB1956" w14:paraId="3CC85FC7" w14:textId="77777777">
        <w:tc>
          <w:tcPr>
            <w:tcW w:w="1944" w:type="dxa"/>
            <w:vAlign w:val="center"/>
          </w:tcPr>
          <w:p w14:paraId="3B0552DD" w14:textId="77777777" w:rsidR="00FB1956" w:rsidRDefault="00EE6D35">
            <w:r>
              <w:t>WISDOM</w:t>
            </w:r>
          </w:p>
        </w:tc>
        <w:tc>
          <w:tcPr>
            <w:tcW w:w="7344" w:type="dxa"/>
            <w:vAlign w:val="center"/>
          </w:tcPr>
          <w:p w14:paraId="5648AAAC" w14:textId="77777777" w:rsidR="00FB1956" w:rsidRDefault="00EE6D35">
            <w:r>
              <w:t>Service and kindness across spiritual traditions.</w:t>
            </w:r>
          </w:p>
        </w:tc>
      </w:tr>
      <w:tr w:rsidR="00FB1956" w14:paraId="112E5868" w14:textId="77777777">
        <w:tc>
          <w:tcPr>
            <w:tcW w:w="1944" w:type="dxa"/>
            <w:shd w:val="clear" w:color="auto" w:fill="EFF5EF"/>
            <w:vAlign w:val="center"/>
          </w:tcPr>
          <w:p w14:paraId="6E0F2038" w14:textId="77777777" w:rsidR="00FB1956" w:rsidRDefault="00EE6D35">
            <w:r>
              <w:t>EXPERIENCE</w:t>
            </w:r>
          </w:p>
        </w:tc>
        <w:tc>
          <w:tcPr>
            <w:tcW w:w="7344" w:type="dxa"/>
            <w:shd w:val="clear" w:color="auto" w:fill="EFF5EF"/>
            <w:vAlign w:val="center"/>
          </w:tcPr>
          <w:p w14:paraId="5553F6C2" w14:textId="77777777" w:rsidR="00FB1956" w:rsidRDefault="00EE6D35">
            <w:r>
              <w:t>Dream up one small act of kindness we could do together.</w:t>
            </w:r>
          </w:p>
        </w:tc>
      </w:tr>
      <w:tr w:rsidR="00FB1956" w14:paraId="4EF1DD4D" w14:textId="77777777">
        <w:tc>
          <w:tcPr>
            <w:tcW w:w="1944" w:type="dxa"/>
            <w:vAlign w:val="center"/>
          </w:tcPr>
          <w:p w14:paraId="3A023EC9" w14:textId="77777777" w:rsidR="00FB1956" w:rsidRDefault="00EE6D35">
            <w:r>
              <w:t>THIS WEEK</w:t>
            </w:r>
          </w:p>
        </w:tc>
        <w:tc>
          <w:tcPr>
            <w:tcW w:w="7344" w:type="dxa"/>
            <w:vAlign w:val="center"/>
          </w:tcPr>
          <w:p w14:paraId="032F76EC" w14:textId="77777777" w:rsidR="00FB1956" w:rsidRDefault="00EE6D35">
            <w:r>
              <w:t>Complete one intentional act of kindness or service.</w:t>
            </w:r>
          </w:p>
        </w:tc>
      </w:tr>
    </w:tbl>
    <w:p w14:paraId="2FC3BB34" w14:textId="56BCFE3B" w:rsidR="00FB1956" w:rsidRDefault="002912E9" w:rsidP="002912E9">
      <w:pPr>
        <w:pStyle w:val="Kicker"/>
      </w:pPr>
      <w:r w:rsidRPr="002912E9">
        <w:t>FROM ACTS OF LOVE TO A WAY OF LIFE → Through daily practice, love becomes more than an occasional act</w:t>
      </w:r>
      <w:r>
        <w:t xml:space="preserve">; </w:t>
      </w:r>
      <w:r w:rsidRPr="002912E9">
        <w:t>it becomes how we live.</w:t>
      </w:r>
    </w:p>
    <w:p w14:paraId="02F17769" w14:textId="5BB2D386" w:rsidR="00FB1956" w:rsidRDefault="00EE6D35">
      <w:pPr>
        <w:pStyle w:val="Heading2"/>
      </w:pPr>
      <w:r>
        <w:t xml:space="preserve">Session </w:t>
      </w:r>
      <w:proofErr w:type="gramStart"/>
      <w:r>
        <w:t>10  ·</w:t>
      </w:r>
      <w:proofErr w:type="gramEnd"/>
      <w:r>
        <w:t xml:space="preserve">  Living What We Believe </w:t>
      </w:r>
      <w:r w:rsidR="004F10C8">
        <w:t>-</w:t>
      </w:r>
      <w:r>
        <w:t xml:space="preserve"> Our Journey Continues</w:t>
      </w:r>
    </w:p>
    <w:p w14:paraId="047EAF7F" w14:textId="77777777" w:rsidR="00FB1956" w:rsidRDefault="00EE6D35">
      <w:r>
        <w:t>We will look back at what surprised us, what we actually tried, and what we want to keep practising after our last gathering.</w:t>
      </w:r>
    </w:p>
    <w:tbl>
      <w:tblPr>
        <w:tblW w:w="0" w:type="auto"/>
        <w:tblLayout w:type="fixed"/>
        <w:tblLook w:val="04A0" w:firstRow="1" w:lastRow="0" w:firstColumn="1" w:lastColumn="0" w:noHBand="0" w:noVBand="1"/>
      </w:tblPr>
      <w:tblGrid>
        <w:gridCol w:w="1944"/>
        <w:gridCol w:w="7344"/>
      </w:tblGrid>
      <w:tr w:rsidR="00FB1956" w14:paraId="50D24233" w14:textId="77777777">
        <w:tc>
          <w:tcPr>
            <w:tcW w:w="1944" w:type="dxa"/>
            <w:shd w:val="clear" w:color="auto" w:fill="EFF5EF"/>
            <w:vAlign w:val="center"/>
          </w:tcPr>
          <w:p w14:paraId="0B1F3F09" w14:textId="77777777" w:rsidR="00FB1956" w:rsidRDefault="00EE6D35">
            <w:r>
              <w:t>SCIENCE</w:t>
            </w:r>
          </w:p>
        </w:tc>
        <w:tc>
          <w:tcPr>
            <w:tcW w:w="7344" w:type="dxa"/>
            <w:shd w:val="clear" w:color="auto" w:fill="EFF5EF"/>
            <w:vAlign w:val="center"/>
          </w:tcPr>
          <w:p w14:paraId="48C1E09A" w14:textId="77777777" w:rsidR="00FB1956" w:rsidRDefault="00EE6D35">
            <w:r>
              <w:t>Habit formation, behaviour change, and social support.</w:t>
            </w:r>
          </w:p>
        </w:tc>
      </w:tr>
      <w:tr w:rsidR="00FB1956" w14:paraId="3F89A469" w14:textId="77777777">
        <w:tc>
          <w:tcPr>
            <w:tcW w:w="1944" w:type="dxa"/>
            <w:vAlign w:val="center"/>
          </w:tcPr>
          <w:p w14:paraId="2D4271B3" w14:textId="77777777" w:rsidR="00FB1956" w:rsidRDefault="00EE6D35">
            <w:r>
              <w:t>WISDOM</w:t>
            </w:r>
          </w:p>
        </w:tc>
        <w:tc>
          <w:tcPr>
            <w:tcW w:w="7344" w:type="dxa"/>
            <w:vAlign w:val="center"/>
          </w:tcPr>
          <w:p w14:paraId="6910AB54" w14:textId="77777777" w:rsidR="00FB1956" w:rsidRDefault="00EE6D35">
            <w:r>
              <w:t>Growth is an ongoing journey, not a destination.</w:t>
            </w:r>
          </w:p>
        </w:tc>
      </w:tr>
      <w:tr w:rsidR="00FB1956" w14:paraId="16A1295C" w14:textId="77777777">
        <w:tc>
          <w:tcPr>
            <w:tcW w:w="1944" w:type="dxa"/>
            <w:shd w:val="clear" w:color="auto" w:fill="EFF5EF"/>
            <w:vAlign w:val="center"/>
          </w:tcPr>
          <w:p w14:paraId="1E752364" w14:textId="77777777" w:rsidR="00FB1956" w:rsidRDefault="00EE6D35">
            <w:r>
              <w:t>EXPERIENCE</w:t>
            </w:r>
          </w:p>
        </w:tc>
        <w:tc>
          <w:tcPr>
            <w:tcW w:w="7344" w:type="dxa"/>
            <w:shd w:val="clear" w:color="auto" w:fill="EFF5EF"/>
            <w:vAlign w:val="center"/>
          </w:tcPr>
          <w:p w14:paraId="0EDB859A" w14:textId="77777777" w:rsidR="00FB1956" w:rsidRDefault="00EE6D35">
            <w:r>
              <w:t>Share a discovery, a laugh, or a small change worth celebrating.</w:t>
            </w:r>
          </w:p>
        </w:tc>
      </w:tr>
      <w:tr w:rsidR="00FB1956" w14:paraId="3CC9E389" w14:textId="77777777">
        <w:tc>
          <w:tcPr>
            <w:tcW w:w="1944" w:type="dxa"/>
            <w:vAlign w:val="center"/>
          </w:tcPr>
          <w:p w14:paraId="3FBC5BAE" w14:textId="77777777" w:rsidR="00FB1956" w:rsidRDefault="00EE6D35">
            <w:r>
              <w:t>THIS WEEK</w:t>
            </w:r>
          </w:p>
        </w:tc>
        <w:tc>
          <w:tcPr>
            <w:tcW w:w="7344" w:type="dxa"/>
            <w:vAlign w:val="center"/>
          </w:tcPr>
          <w:p w14:paraId="3815F0F6" w14:textId="670B44AC" w:rsidR="00FB1956" w:rsidRDefault="00EE6D35">
            <w:r>
              <w:t>Create a personal 30</w:t>
            </w:r>
            <w:r w:rsidR="004F10C8">
              <w:t>-</w:t>
            </w:r>
            <w:r>
              <w:t>day Love in Action plan.</w:t>
            </w:r>
          </w:p>
        </w:tc>
      </w:tr>
    </w:tbl>
    <w:p w14:paraId="282AD444" w14:textId="30603810" w:rsidR="00FB1956" w:rsidRDefault="002912E9">
      <w:pPr>
        <w:pStyle w:val="Kicker"/>
      </w:pPr>
      <w:r w:rsidRPr="002912E9">
        <w:t>FROM LEARNING TO LIVING → Our journey continues as we turn what we've learned into everyday actions.</w:t>
      </w:r>
    </w:p>
    <w:p w14:paraId="0E1DF1D9" w14:textId="77777777" w:rsidR="00FB1956" w:rsidRDefault="00EE6D35">
      <w:r>
        <w:br w:type="page"/>
      </w:r>
    </w:p>
    <w:p w14:paraId="2DD3CDB4" w14:textId="77777777" w:rsidR="00FB1956" w:rsidRDefault="00EE6D35">
      <w:pPr>
        <w:pStyle w:val="Heading1"/>
      </w:pPr>
      <w:r>
        <w:lastRenderedPageBreak/>
        <w:t>How Each Gathering Works</w:t>
      </w:r>
    </w:p>
    <w:p w14:paraId="31872AE3" w14:textId="77777777" w:rsidR="00FB1956" w:rsidRDefault="00EE6D35">
      <w:r>
        <w:t>Two hours together, with room for thoughtful conversation, quiet reflection, a little laughter, and a proper tea break.</w:t>
      </w:r>
    </w:p>
    <w:tbl>
      <w:tblPr>
        <w:tblW w:w="0" w:type="auto"/>
        <w:tblLayout w:type="fixed"/>
        <w:tblLook w:val="04A0" w:firstRow="1" w:lastRow="0" w:firstColumn="1" w:lastColumn="0" w:noHBand="0" w:noVBand="1"/>
      </w:tblPr>
      <w:tblGrid>
        <w:gridCol w:w="1944"/>
        <w:gridCol w:w="7344"/>
      </w:tblGrid>
      <w:tr w:rsidR="00FB1956" w14:paraId="5E596685" w14:textId="77777777">
        <w:tc>
          <w:tcPr>
            <w:tcW w:w="1944" w:type="dxa"/>
            <w:shd w:val="clear" w:color="auto" w:fill="EFF5EF"/>
            <w:vAlign w:val="center"/>
          </w:tcPr>
          <w:p w14:paraId="29851EA8" w14:textId="77777777" w:rsidR="00FB1956" w:rsidRDefault="00EE6D35">
            <w:r>
              <w:t>15 MIN</w:t>
            </w:r>
          </w:p>
        </w:tc>
        <w:tc>
          <w:tcPr>
            <w:tcW w:w="7344" w:type="dxa"/>
            <w:shd w:val="clear" w:color="auto" w:fill="EFF5EF"/>
            <w:vAlign w:val="center"/>
          </w:tcPr>
          <w:p w14:paraId="72F5E4DA" w14:textId="77777777" w:rsidR="00FB1956" w:rsidRDefault="00EE6D35">
            <w:r>
              <w:t>Welcome and sharing from the previous week</w:t>
            </w:r>
          </w:p>
        </w:tc>
      </w:tr>
      <w:tr w:rsidR="00FB1956" w14:paraId="09D4CF2B" w14:textId="77777777">
        <w:tc>
          <w:tcPr>
            <w:tcW w:w="1944" w:type="dxa"/>
            <w:vAlign w:val="center"/>
          </w:tcPr>
          <w:p w14:paraId="26BEE8BD" w14:textId="77777777" w:rsidR="00FB1956" w:rsidRDefault="00EE6D35">
            <w:r>
              <w:t>25 MIN</w:t>
            </w:r>
          </w:p>
        </w:tc>
        <w:tc>
          <w:tcPr>
            <w:tcW w:w="7344" w:type="dxa"/>
            <w:vAlign w:val="center"/>
          </w:tcPr>
          <w:p w14:paraId="04F36E22" w14:textId="77777777" w:rsidR="00FB1956" w:rsidRDefault="00EE6D35">
            <w:r>
              <w:t>Reading and discussion: science and psychology</w:t>
            </w:r>
          </w:p>
        </w:tc>
      </w:tr>
      <w:tr w:rsidR="00FB1956" w14:paraId="3B8E68D5" w14:textId="77777777">
        <w:tc>
          <w:tcPr>
            <w:tcW w:w="1944" w:type="dxa"/>
            <w:shd w:val="clear" w:color="auto" w:fill="EFF5EF"/>
            <w:vAlign w:val="center"/>
          </w:tcPr>
          <w:p w14:paraId="441C5CAB" w14:textId="77777777" w:rsidR="00FB1956" w:rsidRDefault="00EE6D35">
            <w:r>
              <w:t>20 MIN</w:t>
            </w:r>
          </w:p>
        </w:tc>
        <w:tc>
          <w:tcPr>
            <w:tcW w:w="7344" w:type="dxa"/>
            <w:shd w:val="clear" w:color="auto" w:fill="EFF5EF"/>
            <w:vAlign w:val="center"/>
          </w:tcPr>
          <w:p w14:paraId="0F1BE0DE" w14:textId="77777777" w:rsidR="00FB1956" w:rsidRDefault="00EE6D35">
            <w:r>
              <w:t>Spiritual wisdom and group reflection</w:t>
            </w:r>
          </w:p>
        </w:tc>
      </w:tr>
      <w:tr w:rsidR="00FB1956" w14:paraId="36A7D171" w14:textId="77777777">
        <w:tc>
          <w:tcPr>
            <w:tcW w:w="1944" w:type="dxa"/>
            <w:vAlign w:val="center"/>
          </w:tcPr>
          <w:p w14:paraId="61589875" w14:textId="77777777" w:rsidR="00FB1956" w:rsidRDefault="00EE6D35">
            <w:r>
              <w:t>10 MIN</w:t>
            </w:r>
          </w:p>
        </w:tc>
        <w:tc>
          <w:tcPr>
            <w:tcW w:w="7344" w:type="dxa"/>
            <w:vAlign w:val="center"/>
          </w:tcPr>
          <w:p w14:paraId="1EDD9B9E" w14:textId="77777777" w:rsidR="00FB1956" w:rsidRDefault="00EE6D35">
            <w:r>
              <w:t>Tea, laughter, and informal connection</w:t>
            </w:r>
          </w:p>
        </w:tc>
      </w:tr>
      <w:tr w:rsidR="00FB1956" w14:paraId="240705D1" w14:textId="77777777">
        <w:tc>
          <w:tcPr>
            <w:tcW w:w="1944" w:type="dxa"/>
            <w:shd w:val="clear" w:color="auto" w:fill="EFF5EF"/>
            <w:vAlign w:val="center"/>
          </w:tcPr>
          <w:p w14:paraId="5F1ABC1B" w14:textId="77777777" w:rsidR="00FB1956" w:rsidRDefault="00EE6D35">
            <w:r>
              <w:t>30 MIN</w:t>
            </w:r>
          </w:p>
        </w:tc>
        <w:tc>
          <w:tcPr>
            <w:tcW w:w="7344" w:type="dxa"/>
            <w:shd w:val="clear" w:color="auto" w:fill="EFF5EF"/>
            <w:vAlign w:val="center"/>
          </w:tcPr>
          <w:p w14:paraId="1FAF52C5" w14:textId="7C41BDA0" w:rsidR="00FB1956" w:rsidRDefault="00EE6D35">
            <w:r>
              <w:t>Interactive exercises and real</w:t>
            </w:r>
            <w:r w:rsidR="002912E9">
              <w:t>-</w:t>
            </w:r>
            <w:r>
              <w:t>life scenarios</w:t>
            </w:r>
          </w:p>
        </w:tc>
      </w:tr>
      <w:tr w:rsidR="00FB1956" w14:paraId="04C97A52" w14:textId="77777777">
        <w:tc>
          <w:tcPr>
            <w:tcW w:w="1944" w:type="dxa"/>
            <w:vAlign w:val="center"/>
          </w:tcPr>
          <w:p w14:paraId="3C76E9E2" w14:textId="77777777" w:rsidR="00FB1956" w:rsidRDefault="00EE6D35">
            <w:r>
              <w:t>15 MIN</w:t>
            </w:r>
          </w:p>
        </w:tc>
        <w:tc>
          <w:tcPr>
            <w:tcW w:w="7344" w:type="dxa"/>
            <w:vAlign w:val="center"/>
          </w:tcPr>
          <w:p w14:paraId="38F75D77" w14:textId="77777777" w:rsidR="00FB1956" w:rsidRDefault="00EE6D35">
            <w:r>
              <w:t>Personal reflection and Love in Action intention</w:t>
            </w:r>
          </w:p>
        </w:tc>
      </w:tr>
      <w:tr w:rsidR="00FB1956" w14:paraId="05B20A0A" w14:textId="77777777">
        <w:tc>
          <w:tcPr>
            <w:tcW w:w="1944" w:type="dxa"/>
            <w:shd w:val="clear" w:color="auto" w:fill="EFF5EF"/>
            <w:vAlign w:val="center"/>
          </w:tcPr>
          <w:p w14:paraId="40665855" w14:textId="77777777" w:rsidR="00FB1956" w:rsidRDefault="00EE6D35">
            <w:r>
              <w:t>5 MIN</w:t>
            </w:r>
          </w:p>
        </w:tc>
        <w:tc>
          <w:tcPr>
            <w:tcW w:w="7344" w:type="dxa"/>
            <w:shd w:val="clear" w:color="auto" w:fill="EFF5EF"/>
            <w:vAlign w:val="center"/>
          </w:tcPr>
          <w:p w14:paraId="315785BA" w14:textId="77777777" w:rsidR="00FB1956" w:rsidRDefault="00EE6D35">
            <w:r>
              <w:t>Closing circle</w:t>
            </w:r>
          </w:p>
        </w:tc>
      </w:tr>
    </w:tbl>
    <w:p w14:paraId="1A37D077" w14:textId="77777777" w:rsidR="00FB1956" w:rsidRDefault="00EE6D35">
      <w:pPr>
        <w:pStyle w:val="Heading2"/>
      </w:pPr>
      <w:r>
        <w:t>One Journey, Not Ten Separate Workshops</w:t>
      </w:r>
    </w:p>
    <w:p w14:paraId="6A452CDC" w14:textId="4FBBB165" w:rsidR="00FB1956" w:rsidRDefault="00EE6D35">
      <w:r>
        <w:t>You do not have to collect ten new habits. Keep the practices that make a difference for you. If you miss a day</w:t>
      </w:r>
      <w:r w:rsidR="004F10C8">
        <w:t>-</w:t>
      </w:r>
      <w:r>
        <w:t>or a whole week</w:t>
      </w:r>
      <w:r w:rsidR="002912E9">
        <w:t xml:space="preserve">; </w:t>
      </w:r>
      <w:r>
        <w:t>you can always begin again.</w:t>
      </w:r>
    </w:p>
    <w:p w14:paraId="7AD6E6A2" w14:textId="77777777" w:rsidR="00FB1956" w:rsidRDefault="00EE6D35">
      <w:r>
        <w:t>We will draw on psychology and neuroscience, as well as poetry and spiritual wisdom. We will be clear about what research has shown, what remains uncertain, and what belongs to personal belief or experience.</w:t>
      </w:r>
    </w:p>
    <w:p w14:paraId="215AD894" w14:textId="77777777" w:rsidR="00FB1956" w:rsidRDefault="00EE6D35">
      <w:pPr>
        <w:pStyle w:val="Heading2"/>
      </w:pPr>
      <w:r>
        <w:t>My Garden of Growth</w:t>
      </w:r>
    </w:p>
    <w:p w14:paraId="353365D5" w14:textId="77777777" w:rsidR="00FB1956" w:rsidRDefault="00EE6D35">
      <w:r>
        <w:t>What did I discover about myself?</w:t>
      </w:r>
    </w:p>
    <w:p w14:paraId="0FD65B79" w14:textId="77777777" w:rsidR="00FB1956" w:rsidRDefault="00EE6D35">
      <w:r>
        <w:t>_______________________________________________________________________</w:t>
      </w:r>
    </w:p>
    <w:p w14:paraId="2D7FE230" w14:textId="2921837F" w:rsidR="00FB1956" w:rsidRDefault="00EE6D35">
      <w:r>
        <w:t>What did I practi</w:t>
      </w:r>
      <w:r w:rsidR="004F10C8">
        <w:t>c</w:t>
      </w:r>
      <w:r>
        <w:t>e in real life?</w:t>
      </w:r>
    </w:p>
    <w:p w14:paraId="1E150BE1" w14:textId="77777777" w:rsidR="00FB1956" w:rsidRDefault="00EE6D35">
      <w:r>
        <w:t>_______________________________________________________________________</w:t>
      </w:r>
    </w:p>
    <w:p w14:paraId="2875724F" w14:textId="77777777" w:rsidR="00FB1956" w:rsidRDefault="00EE6D35">
      <w:r>
        <w:t>What changed, even slightly?</w:t>
      </w:r>
    </w:p>
    <w:p w14:paraId="3CAF03B0" w14:textId="77777777" w:rsidR="00FB1956" w:rsidRDefault="00EE6D35">
      <w:r>
        <w:t>_______________________________________________________________________</w:t>
      </w:r>
    </w:p>
    <w:p w14:paraId="212D3940" w14:textId="77777777" w:rsidR="00FB1956" w:rsidRDefault="00EE6D35">
      <w:r>
        <w:t>What will I carry into next week?</w:t>
      </w:r>
    </w:p>
    <w:p w14:paraId="5EFA1C92" w14:textId="77777777" w:rsidR="00FB1956" w:rsidRDefault="00EE6D35">
      <w:r>
        <w:t>_______________________________________________________________________</w:t>
      </w:r>
    </w:p>
    <w:p w14:paraId="3C270274" w14:textId="77777777" w:rsidR="00FB1956" w:rsidRDefault="00EE6D35">
      <w:pPr>
        <w:pStyle w:val="Kicker"/>
      </w:pPr>
      <w:r>
        <w:t>The point is not to leave knowing all the right words. It is to notice how we live when we go home.</w:t>
      </w:r>
    </w:p>
    <w:sectPr w:rsidR="00FB1956" w:rsidSect="00034616">
      <w:footerReference w:type="default" r:id="rId13"/>
      <w:pgSz w:w="12240" w:h="15840"/>
      <w:pgMar w:top="1080" w:right="1296"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1E969" w14:textId="77777777" w:rsidR="00EE6D35" w:rsidRDefault="00EE6D35">
      <w:pPr>
        <w:spacing w:after="0" w:line="240" w:lineRule="auto"/>
      </w:pPr>
      <w:r>
        <w:separator/>
      </w:r>
    </w:p>
  </w:endnote>
  <w:endnote w:type="continuationSeparator" w:id="0">
    <w:p w14:paraId="725663BE" w14:textId="77777777" w:rsidR="00EE6D35" w:rsidRDefault="00EE6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49276" w14:textId="77777777" w:rsidR="00FB1956" w:rsidRDefault="00EE6D35">
    <w:pPr>
      <w:pStyle w:val="Footer"/>
      <w:jc w:val="right"/>
    </w:pPr>
    <w:r>
      <w:rPr>
        <w:sz w:val="16"/>
      </w:rPr>
      <w:t xml:space="preserve">THE GARDEN OF </w:t>
    </w:r>
    <w:proofErr w:type="gramStart"/>
    <w:r>
      <w:rPr>
        <w:sz w:val="16"/>
      </w:rPr>
      <w:t>HEART  •</w:t>
    </w:r>
    <w:proofErr w:type="gramEnd"/>
    <w:r>
      <w:rPr>
        <w:sz w:val="16"/>
      </w:rPr>
      <w:t xml:space="preserve">  THEORY TO PRACTICE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0DD75" w14:textId="77777777" w:rsidR="00EE6D35" w:rsidRDefault="00EE6D35">
      <w:pPr>
        <w:spacing w:after="0" w:line="240" w:lineRule="auto"/>
      </w:pPr>
      <w:r>
        <w:separator/>
      </w:r>
    </w:p>
  </w:footnote>
  <w:footnote w:type="continuationSeparator" w:id="0">
    <w:p w14:paraId="59511331" w14:textId="77777777" w:rsidR="00EE6D35" w:rsidRDefault="00EE6D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8411718">
    <w:abstractNumId w:val="8"/>
  </w:num>
  <w:num w:numId="2" w16cid:durableId="1221752424">
    <w:abstractNumId w:val="6"/>
  </w:num>
  <w:num w:numId="3" w16cid:durableId="1482691459">
    <w:abstractNumId w:val="5"/>
  </w:num>
  <w:num w:numId="4" w16cid:durableId="648705522">
    <w:abstractNumId w:val="4"/>
  </w:num>
  <w:num w:numId="5" w16cid:durableId="1161461069">
    <w:abstractNumId w:val="7"/>
  </w:num>
  <w:num w:numId="6" w16cid:durableId="850725024">
    <w:abstractNumId w:val="3"/>
  </w:num>
  <w:num w:numId="7" w16cid:durableId="152067678">
    <w:abstractNumId w:val="2"/>
  </w:num>
  <w:num w:numId="8" w16cid:durableId="329337296">
    <w:abstractNumId w:val="1"/>
  </w:num>
  <w:num w:numId="9" w16cid:durableId="1530989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12E9"/>
    <w:rsid w:val="0029639D"/>
    <w:rsid w:val="00326F90"/>
    <w:rsid w:val="004A7E3D"/>
    <w:rsid w:val="004F10C8"/>
    <w:rsid w:val="00533F0C"/>
    <w:rsid w:val="00625FDC"/>
    <w:rsid w:val="006B6362"/>
    <w:rsid w:val="00AA1D8D"/>
    <w:rsid w:val="00AD31A7"/>
    <w:rsid w:val="00B47730"/>
    <w:rsid w:val="00B52EAD"/>
    <w:rsid w:val="00CB0664"/>
    <w:rsid w:val="00EE6D35"/>
    <w:rsid w:val="00FB1956"/>
    <w:rsid w:val="00FC693F"/>
    <w:rsid w:val="00FF23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C31C22"/>
  <w14:defaultImageDpi w14:val="300"/>
  <w15:docId w15:val="{C76CF3A4-F1E0-4D2C-A7D8-79D059D89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color w:val="414B44"/>
      <w:sz w:val="20"/>
    </w:rPr>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b/>
      <w:bCs/>
      <w:color w:val="356049"/>
      <w:sz w:val="38"/>
      <w:szCs w:val="28"/>
    </w:rPr>
  </w:style>
  <w:style w:type="paragraph" w:styleId="Heading2">
    <w:name w:val="heading 2"/>
    <w:basedOn w:val="Normal"/>
    <w:next w:val="Normal"/>
    <w:link w:val="Heading2Char"/>
    <w:uiPriority w:val="9"/>
    <w:unhideWhenUsed/>
    <w:qFormat/>
    <w:rsid w:val="00FC693F"/>
    <w:pPr>
      <w:keepNext/>
      <w:keepLines/>
      <w:spacing w:before="280" w:after="160"/>
      <w:outlineLvl w:val="1"/>
    </w:pPr>
    <w:rPr>
      <w:rFonts w:asciiTheme="majorHAnsi" w:eastAsiaTheme="majorEastAsia" w:hAnsiTheme="majorHAnsi" w:cstheme="majorBidi"/>
      <w:b/>
      <w:bCs/>
      <w:color w:val="53765C"/>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80" w:after="160" w:line="240" w:lineRule="auto"/>
      <w:contextualSpacing/>
    </w:pPr>
    <w:rPr>
      <w:rFonts w:asciiTheme="majorHAnsi" w:eastAsiaTheme="majorEastAsia" w:hAnsiTheme="majorHAnsi" w:cstheme="majorBidi"/>
      <w:b/>
      <w:color w:val="345B44"/>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rPr>
      <w:b/>
      <w:color w:val="937B5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1463</Words>
  <Characters>8345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Arezou Behnam</cp:lastModifiedBy>
  <cp:revision>2</cp:revision>
  <dcterms:created xsi:type="dcterms:W3CDTF">2026-10-31T00:45:00Z</dcterms:created>
  <dcterms:modified xsi:type="dcterms:W3CDTF">2026-10-31T00:45:00Z</dcterms:modified>
  <cp:category/>
</cp:coreProperties>
</file>